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2C" w:rsidRPr="00237AAD" w:rsidRDefault="00C00559" w:rsidP="00237AAD">
      <w:pPr>
        <w:jc w:val="center"/>
        <w:rPr>
          <w:b/>
          <w:sz w:val="28"/>
        </w:rPr>
      </w:pPr>
      <w:bookmarkStart w:id="0" w:name="_GoBack"/>
      <w:bookmarkEnd w:id="0"/>
      <w:r w:rsidRPr="00C00559">
        <w:rPr>
          <w:rFonts w:hint="eastAsia"/>
          <w:b/>
          <w:sz w:val="28"/>
          <w:szCs w:val="28"/>
        </w:rPr>
        <w:t>A</w:t>
      </w:r>
      <w:r>
        <w:rPr>
          <w:rFonts w:hint="eastAsia"/>
          <w:b/>
          <w:sz w:val="28"/>
          <w:szCs w:val="28"/>
        </w:rPr>
        <w:t xml:space="preserve">　</w:t>
      </w:r>
      <w:r w:rsidRPr="00C00559">
        <w:rPr>
          <w:rFonts w:hint="eastAsia"/>
          <w:b/>
          <w:sz w:val="28"/>
          <w:szCs w:val="28"/>
        </w:rPr>
        <w:t>D</w:t>
      </w:r>
      <w:r>
        <w:rPr>
          <w:rFonts w:hint="eastAsia"/>
          <w:b/>
          <w:sz w:val="28"/>
          <w:szCs w:val="28"/>
        </w:rPr>
        <w:t xml:space="preserve">　</w:t>
      </w:r>
      <w:r w:rsidRPr="00C00559">
        <w:rPr>
          <w:rFonts w:hint="eastAsia"/>
          <w:b/>
          <w:sz w:val="28"/>
          <w:szCs w:val="28"/>
        </w:rPr>
        <w:t>L</w:t>
      </w:r>
      <w:r>
        <w:rPr>
          <w:rFonts w:hint="eastAsia"/>
          <w:b/>
          <w:sz w:val="28"/>
          <w:szCs w:val="28"/>
        </w:rPr>
        <w:t xml:space="preserve">　</w:t>
      </w:r>
      <w:r w:rsidR="00454B90" w:rsidRPr="00454B90">
        <w:rPr>
          <w:rFonts w:hint="eastAsia"/>
          <w:b/>
          <w:sz w:val="28"/>
        </w:rPr>
        <w:t>確　認　表</w:t>
      </w:r>
    </w:p>
    <w:p w:rsidR="00454B90" w:rsidRPr="00237AAD" w:rsidRDefault="00FC452C" w:rsidP="00FC452C">
      <w:pPr>
        <w:jc w:val="left"/>
        <w:rPr>
          <w:szCs w:val="21"/>
          <w:u w:val="single"/>
        </w:rPr>
      </w:pPr>
      <w:r w:rsidRPr="00237AAD">
        <w:rPr>
          <w:rFonts w:hint="eastAsia"/>
          <w:szCs w:val="21"/>
          <w:u w:val="single"/>
        </w:rPr>
        <w:t>被保険者番号：</w:t>
      </w:r>
      <w:r w:rsidR="00237AAD" w:rsidRPr="00237AAD">
        <w:rPr>
          <w:rFonts w:hint="eastAsia"/>
          <w:szCs w:val="21"/>
          <w:u w:val="single"/>
        </w:rPr>
        <w:t xml:space="preserve">　　　　　　　　　　　　</w:t>
      </w:r>
    </w:p>
    <w:p w:rsidR="00FC452C" w:rsidRPr="000F4C59" w:rsidRDefault="00FC452C" w:rsidP="00FC452C">
      <w:pPr>
        <w:jc w:val="left"/>
        <w:rPr>
          <w:szCs w:val="21"/>
          <w:u w:val="single"/>
        </w:rPr>
      </w:pPr>
      <w:r w:rsidRPr="000F4C59">
        <w:rPr>
          <w:rFonts w:hint="eastAsia"/>
          <w:szCs w:val="21"/>
          <w:u w:val="single"/>
        </w:rPr>
        <w:t>住　　　　所：</w:t>
      </w:r>
      <w:r w:rsidR="000F4C59" w:rsidRPr="000F4C59">
        <w:rPr>
          <w:rFonts w:hint="eastAsia"/>
          <w:szCs w:val="21"/>
          <w:u w:val="single"/>
        </w:rPr>
        <w:t xml:space="preserve">　　　　　　　　　　　　</w:t>
      </w:r>
    </w:p>
    <w:p w:rsidR="00FC452C" w:rsidRPr="000F4C59" w:rsidRDefault="00FC452C" w:rsidP="00FC452C">
      <w:pPr>
        <w:jc w:val="left"/>
        <w:rPr>
          <w:szCs w:val="21"/>
          <w:u w:val="single"/>
        </w:rPr>
      </w:pPr>
      <w:r w:rsidRPr="000F4C59">
        <w:rPr>
          <w:rFonts w:hint="eastAsia"/>
          <w:szCs w:val="21"/>
          <w:u w:val="single"/>
        </w:rPr>
        <w:t>氏　　　　名：</w:t>
      </w:r>
      <w:r w:rsidR="000F4C59" w:rsidRPr="000F4C59">
        <w:rPr>
          <w:rFonts w:hint="eastAsia"/>
          <w:szCs w:val="21"/>
          <w:u w:val="single"/>
        </w:rPr>
        <w:t xml:space="preserve">　　　　　　　　　　　　</w:t>
      </w:r>
    </w:p>
    <w:p w:rsidR="00FC452C" w:rsidRPr="00AB060F" w:rsidRDefault="00FC452C" w:rsidP="00FC452C">
      <w:pPr>
        <w:jc w:val="left"/>
        <w:rPr>
          <w:szCs w:val="21"/>
          <w:u w:val="single"/>
        </w:rPr>
      </w:pPr>
      <w:r w:rsidRPr="00AB060F">
        <w:rPr>
          <w:rFonts w:hint="eastAsia"/>
          <w:szCs w:val="21"/>
          <w:u w:val="single"/>
        </w:rPr>
        <w:t>確　 認 　日：</w:t>
      </w:r>
      <w:r w:rsidR="000F4C59" w:rsidRPr="00AB060F">
        <w:rPr>
          <w:rFonts w:hint="eastAsia"/>
          <w:szCs w:val="21"/>
          <w:u w:val="single"/>
        </w:rPr>
        <w:t xml:space="preserve">　　　　　　　　　　　　</w:t>
      </w:r>
    </w:p>
    <w:p w:rsidR="00FC452C" w:rsidRDefault="00FC452C" w:rsidP="00FC452C">
      <w:pPr>
        <w:jc w:val="left"/>
        <w:rPr>
          <w:szCs w:val="21"/>
        </w:rPr>
      </w:pPr>
    </w:p>
    <w:p w:rsidR="00FC452C" w:rsidRDefault="00FC452C" w:rsidP="00FC452C">
      <w:pPr>
        <w:jc w:val="left"/>
        <w:rPr>
          <w:szCs w:val="21"/>
        </w:rPr>
      </w:pPr>
      <w:r>
        <w:rPr>
          <w:rFonts w:hint="eastAsia"/>
          <w:szCs w:val="21"/>
        </w:rPr>
        <w:t>1.動作確認</w:t>
      </w:r>
    </w:p>
    <w:tbl>
      <w:tblPr>
        <w:tblStyle w:val="a4"/>
        <w:tblW w:w="8408" w:type="dxa"/>
        <w:tblInd w:w="-5" w:type="dxa"/>
        <w:tblLook w:val="04A0" w:firstRow="1" w:lastRow="0" w:firstColumn="1" w:lastColumn="0" w:noHBand="0" w:noVBand="1"/>
      </w:tblPr>
      <w:tblGrid>
        <w:gridCol w:w="1233"/>
        <w:gridCol w:w="1025"/>
        <w:gridCol w:w="1025"/>
        <w:gridCol w:w="1025"/>
        <w:gridCol w:w="1025"/>
        <w:gridCol w:w="1025"/>
        <w:gridCol w:w="1025"/>
        <w:gridCol w:w="1025"/>
      </w:tblGrid>
      <w:tr w:rsidR="00FC452C" w:rsidRPr="008E63A2" w:rsidTr="00FC452C">
        <w:trPr>
          <w:trHeight w:val="347"/>
        </w:trPr>
        <w:tc>
          <w:tcPr>
            <w:tcW w:w="1233" w:type="dxa"/>
            <w:tcBorders>
              <w:bottom w:val="single" w:sz="4" w:space="0" w:color="auto"/>
            </w:tcBorders>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p>
        </w:tc>
        <w:tc>
          <w:tcPr>
            <w:tcW w:w="1025"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全介助</w:t>
            </w:r>
          </w:p>
        </w:tc>
        <w:tc>
          <w:tcPr>
            <w:tcW w:w="1025"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最大介助</w:t>
            </w:r>
          </w:p>
        </w:tc>
        <w:tc>
          <w:tcPr>
            <w:tcW w:w="1025" w:type="dxa"/>
            <w:shd w:val="clear" w:color="auto" w:fill="D9E2F3" w:themeFill="accent1" w:themeFillTint="33"/>
            <w:vAlign w:val="center"/>
          </w:tcPr>
          <w:p w:rsidR="00237AAD"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中等度</w:t>
            </w:r>
          </w:p>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介助</w:t>
            </w:r>
          </w:p>
        </w:tc>
        <w:tc>
          <w:tcPr>
            <w:tcW w:w="1025"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最小介助</w:t>
            </w:r>
          </w:p>
        </w:tc>
        <w:tc>
          <w:tcPr>
            <w:tcW w:w="1025" w:type="dxa"/>
            <w:shd w:val="clear" w:color="auto" w:fill="D9E2F3" w:themeFill="accent1" w:themeFillTint="33"/>
            <w:vAlign w:val="center"/>
          </w:tcPr>
          <w:p w:rsidR="00237AAD"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監視・</w:t>
            </w:r>
          </w:p>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準備</w:t>
            </w:r>
          </w:p>
        </w:tc>
        <w:tc>
          <w:tcPr>
            <w:tcW w:w="1025"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修正自立</w:t>
            </w:r>
          </w:p>
        </w:tc>
        <w:tc>
          <w:tcPr>
            <w:tcW w:w="1025"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0"/>
                <w:szCs w:val="20"/>
              </w:rPr>
            </w:pPr>
            <w:r w:rsidRPr="008E63A2">
              <w:rPr>
                <w:rFonts w:ascii="UD デジタル 教科書体 NK-R" w:eastAsia="UD デジタル 教科書体 NK-R" w:hAnsi="ＭＳ Ｐゴシック" w:hint="eastAsia"/>
                <w:sz w:val="20"/>
                <w:szCs w:val="20"/>
              </w:rPr>
              <w:t>完全自立</w:t>
            </w:r>
          </w:p>
        </w:tc>
      </w:tr>
      <w:tr w:rsidR="00FC452C" w:rsidRPr="008E63A2" w:rsidTr="00FC452C">
        <w:trPr>
          <w:trHeight w:val="333"/>
        </w:trPr>
        <w:tc>
          <w:tcPr>
            <w:tcW w:w="1233"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r w:rsidRPr="008E63A2">
              <w:rPr>
                <w:rFonts w:ascii="UD デジタル 教科書体 NK-R" w:eastAsia="UD デジタル 教科書体 NK-R" w:hAnsi="ＭＳ Ｐゴシック" w:hint="eastAsia"/>
                <w:sz w:val="22"/>
              </w:rPr>
              <w:t>座位保持</w:t>
            </w: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r>
      <w:tr w:rsidR="00FC452C" w:rsidRPr="008E63A2" w:rsidTr="00FC452C">
        <w:trPr>
          <w:trHeight w:val="347"/>
        </w:trPr>
        <w:tc>
          <w:tcPr>
            <w:tcW w:w="1233"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r w:rsidRPr="008E63A2">
              <w:rPr>
                <w:rFonts w:ascii="UD デジタル 教科書体 NK-R" w:eastAsia="UD デジタル 教科書体 NK-R" w:hAnsi="ＭＳ Ｐゴシック" w:hint="eastAsia"/>
                <w:sz w:val="22"/>
              </w:rPr>
              <w:t>立位保持</w:t>
            </w: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r>
      <w:tr w:rsidR="00FC452C" w:rsidRPr="008E63A2" w:rsidTr="00FC452C">
        <w:trPr>
          <w:trHeight w:val="347"/>
        </w:trPr>
        <w:tc>
          <w:tcPr>
            <w:tcW w:w="1233"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r w:rsidRPr="008E63A2">
              <w:rPr>
                <w:rFonts w:ascii="UD デジタル 教科書体 NK-R" w:eastAsia="UD デジタル 教科書体 NK-R" w:hAnsi="ＭＳ Ｐゴシック" w:hint="eastAsia"/>
                <w:sz w:val="22"/>
              </w:rPr>
              <w:t>歩行</w:t>
            </w: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r>
      <w:tr w:rsidR="00FC452C" w:rsidRPr="008E63A2" w:rsidTr="00FC452C">
        <w:trPr>
          <w:trHeight w:val="333"/>
        </w:trPr>
        <w:tc>
          <w:tcPr>
            <w:tcW w:w="1233"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r w:rsidRPr="008E63A2">
              <w:rPr>
                <w:rFonts w:ascii="UD デジタル 教科書体 NK-R" w:eastAsia="UD デジタル 教科書体 NK-R" w:hAnsi="ＭＳ Ｐゴシック" w:hint="eastAsia"/>
                <w:sz w:val="22"/>
              </w:rPr>
              <w:t>立ち上がり</w:t>
            </w: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r>
      <w:tr w:rsidR="00FC452C" w:rsidRPr="008E63A2" w:rsidTr="00FC452C">
        <w:trPr>
          <w:trHeight w:val="347"/>
        </w:trPr>
        <w:tc>
          <w:tcPr>
            <w:tcW w:w="1233" w:type="dxa"/>
            <w:shd w:val="clear" w:color="auto" w:fill="D9E2F3" w:themeFill="accent1" w:themeFillTint="33"/>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r w:rsidRPr="008E63A2">
              <w:rPr>
                <w:rFonts w:ascii="UD デジタル 教科書体 NK-R" w:eastAsia="UD デジタル 教科書体 NK-R" w:hAnsi="ＭＳ Ｐゴシック" w:hint="eastAsia"/>
                <w:sz w:val="22"/>
              </w:rPr>
              <w:t>片足立ち</w:t>
            </w: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c>
          <w:tcPr>
            <w:tcW w:w="1025" w:type="dxa"/>
            <w:vAlign w:val="center"/>
          </w:tcPr>
          <w:p w:rsidR="00FC452C" w:rsidRPr="008E63A2" w:rsidRDefault="00FC452C" w:rsidP="002116BF">
            <w:pPr>
              <w:pStyle w:val="a3"/>
              <w:spacing w:line="360" w:lineRule="exact"/>
              <w:ind w:leftChars="0" w:left="0"/>
              <w:jc w:val="center"/>
              <w:rPr>
                <w:rFonts w:ascii="UD デジタル 教科書体 NK-R" w:eastAsia="UD デジタル 教科書体 NK-R" w:hAnsi="ＭＳ Ｐゴシック"/>
                <w:sz w:val="22"/>
              </w:rPr>
            </w:pPr>
          </w:p>
        </w:tc>
      </w:tr>
    </w:tbl>
    <w:p w:rsidR="008F3894" w:rsidRDefault="00237AAD" w:rsidP="008F3894">
      <w:pPr>
        <w:spacing w:line="360" w:lineRule="exact"/>
        <w:rPr>
          <w:rFonts w:eastAsiaTheme="minorHAnsi" w:cs="Cambria"/>
          <w:szCs w:val="21"/>
        </w:rPr>
      </w:pPr>
      <w:r w:rsidRPr="000F4C59">
        <w:rPr>
          <w:rFonts w:eastAsiaTheme="minorHAnsi" w:hint="eastAsia"/>
          <w:szCs w:val="21"/>
        </w:rPr>
        <w:t>・</w:t>
      </w:r>
      <w:r w:rsidR="00FC452C" w:rsidRPr="000F4C59">
        <w:rPr>
          <w:rFonts w:eastAsiaTheme="minorHAnsi" w:hint="eastAsia"/>
          <w:szCs w:val="21"/>
        </w:rPr>
        <w:t>介助者が</w:t>
      </w:r>
      <w:r w:rsidR="009A431A">
        <w:rPr>
          <w:rFonts w:eastAsiaTheme="minorHAnsi" w:hint="eastAsia"/>
          <w:szCs w:val="21"/>
        </w:rPr>
        <w:t>全く</w:t>
      </w:r>
      <w:r w:rsidR="00FC452C" w:rsidRPr="000F4C59">
        <w:rPr>
          <w:rFonts w:eastAsiaTheme="minorHAnsi" w:hint="eastAsia"/>
          <w:szCs w:val="21"/>
        </w:rPr>
        <w:t>必要ない場合は、完全自立、</w:t>
      </w:r>
      <w:r w:rsidR="009A431A">
        <w:rPr>
          <w:rFonts w:eastAsiaTheme="minorHAnsi" w:hint="eastAsia"/>
          <w:szCs w:val="21"/>
        </w:rPr>
        <w:t>不要だが、</w:t>
      </w:r>
      <w:r w:rsidR="009A431A" w:rsidRPr="000F4C59">
        <w:rPr>
          <w:rFonts w:eastAsiaTheme="minorHAnsi" w:cs="Cambria" w:hint="eastAsia"/>
          <w:szCs w:val="21"/>
        </w:rPr>
        <w:t>時間を要す・補助具が必要・安全</w:t>
      </w:r>
    </w:p>
    <w:p w:rsidR="00FC452C" w:rsidRPr="008F3894" w:rsidRDefault="009A431A" w:rsidP="008F3894">
      <w:pPr>
        <w:spacing w:line="360" w:lineRule="exact"/>
        <w:ind w:firstLineChars="100" w:firstLine="210"/>
        <w:rPr>
          <w:rFonts w:eastAsiaTheme="minorHAnsi" w:cs="Cambria"/>
          <w:szCs w:val="21"/>
        </w:rPr>
      </w:pPr>
      <w:r w:rsidRPr="000F4C59">
        <w:rPr>
          <w:rFonts w:eastAsiaTheme="minorHAnsi" w:cs="Cambria" w:hint="eastAsia"/>
          <w:szCs w:val="21"/>
        </w:rPr>
        <w:t>性への配慮</w:t>
      </w:r>
      <w:r>
        <w:rPr>
          <w:rFonts w:eastAsiaTheme="minorHAnsi" w:cs="Cambria" w:hint="eastAsia"/>
          <w:szCs w:val="21"/>
        </w:rPr>
        <w:t>が必要な場合は、</w:t>
      </w:r>
      <w:r w:rsidRPr="000F4C59">
        <w:rPr>
          <w:rFonts w:eastAsiaTheme="minorHAnsi" w:cs="Cambria" w:hint="eastAsia"/>
          <w:szCs w:val="21"/>
        </w:rPr>
        <w:t>修正自立</w:t>
      </w:r>
      <w:r>
        <w:rPr>
          <w:rFonts w:eastAsiaTheme="minorHAnsi" w:cs="Cambria" w:hint="eastAsia"/>
          <w:szCs w:val="21"/>
        </w:rPr>
        <w:t>、</w:t>
      </w:r>
      <w:r w:rsidR="00FC452C" w:rsidRPr="000F4C59">
        <w:rPr>
          <w:rFonts w:eastAsiaTheme="minorHAnsi" w:hint="eastAsia"/>
          <w:szCs w:val="21"/>
        </w:rPr>
        <w:t>必要な場合は、全介助〜監視・準備</w:t>
      </w:r>
    </w:p>
    <w:p w:rsidR="00237AAD" w:rsidRPr="000F4C59" w:rsidRDefault="00237AAD" w:rsidP="00237AAD">
      <w:pPr>
        <w:spacing w:line="360" w:lineRule="exact"/>
        <w:ind w:left="210" w:hangingChars="100" w:hanging="210"/>
        <w:rPr>
          <w:rFonts w:eastAsiaTheme="minorHAnsi"/>
          <w:szCs w:val="21"/>
        </w:rPr>
      </w:pPr>
      <w:r w:rsidRPr="000F4C59">
        <w:rPr>
          <w:rFonts w:eastAsiaTheme="minorHAnsi" w:hint="eastAsia"/>
          <w:szCs w:val="21"/>
        </w:rPr>
        <w:t>・</w:t>
      </w:r>
      <w:r w:rsidR="00FC452C" w:rsidRPr="000F4C59">
        <w:rPr>
          <w:rFonts w:eastAsiaTheme="minorHAnsi" w:hint="eastAsia"/>
          <w:szCs w:val="21"/>
        </w:rPr>
        <w:t>介助が必要な場合、監視や促しのみを監視・準備、自分で行う割合が、全介助：</w:t>
      </w:r>
      <w:r w:rsidR="00FC452C" w:rsidRPr="000F4C59">
        <w:rPr>
          <w:rFonts w:eastAsiaTheme="minorHAnsi"/>
          <w:szCs w:val="21"/>
        </w:rPr>
        <w:t>25%</w:t>
      </w:r>
      <w:r w:rsidR="00FC452C" w:rsidRPr="000F4C59">
        <w:rPr>
          <w:rFonts w:eastAsiaTheme="minorHAnsi" w:hint="eastAsia"/>
          <w:szCs w:val="21"/>
        </w:rPr>
        <w:t>未満、</w:t>
      </w:r>
    </w:p>
    <w:p w:rsidR="00FC452C" w:rsidRPr="008F3894" w:rsidRDefault="00FC452C" w:rsidP="008F3894">
      <w:pPr>
        <w:spacing w:line="360" w:lineRule="exact"/>
        <w:ind w:firstLineChars="100" w:firstLine="210"/>
        <w:rPr>
          <w:rFonts w:eastAsiaTheme="minorHAnsi"/>
          <w:szCs w:val="21"/>
        </w:rPr>
      </w:pPr>
      <w:r w:rsidRPr="000F4C59">
        <w:rPr>
          <w:rFonts w:eastAsiaTheme="minorHAnsi" w:hint="eastAsia"/>
          <w:szCs w:val="21"/>
        </w:rPr>
        <w:t>最大介助：〜５０％未満、中等度介助：７５％未満、最小介助：７５％以上で決める</w:t>
      </w:r>
    </w:p>
    <w:p w:rsidR="000F4C59" w:rsidRDefault="000F4C59" w:rsidP="00237AAD">
      <w:pPr>
        <w:jc w:val="left"/>
        <w:rPr>
          <w:rFonts w:eastAsiaTheme="minorHAnsi"/>
          <w:szCs w:val="21"/>
        </w:rPr>
      </w:pPr>
    </w:p>
    <w:p w:rsidR="000F4C59" w:rsidRDefault="000F4C59" w:rsidP="00237AAD">
      <w:pPr>
        <w:jc w:val="left"/>
        <w:rPr>
          <w:rFonts w:eastAsiaTheme="minorHAnsi"/>
          <w:szCs w:val="21"/>
        </w:rPr>
      </w:pPr>
      <w:r>
        <w:rPr>
          <w:rFonts w:eastAsiaTheme="minorHAnsi" w:hint="eastAsia"/>
          <w:szCs w:val="21"/>
        </w:rPr>
        <w:t>2.生活範囲確認</w:t>
      </w:r>
    </w:p>
    <w:p w:rsidR="006F5A3B" w:rsidRDefault="008F3894" w:rsidP="006F5A3B">
      <w:pPr>
        <w:jc w:val="left"/>
        <w:rPr>
          <w:rFonts w:eastAsiaTheme="minorHAnsi"/>
          <w:szCs w:val="21"/>
        </w:rPr>
      </w:pPr>
      <w:r>
        <w:rPr>
          <w:rFonts w:eastAsiaTheme="minorHAnsi" w:hint="eastAsia"/>
          <w:szCs w:val="21"/>
        </w:rPr>
        <w:t>・</w:t>
      </w:r>
      <w:r w:rsidR="006F5A3B">
        <w:rPr>
          <w:rFonts w:eastAsiaTheme="minorHAnsi" w:hint="eastAsia"/>
          <w:szCs w:val="21"/>
        </w:rPr>
        <w:t>住改申請用の見取り図等に日常生活の範囲が分かるよう動線を記載してください。既</w:t>
      </w:r>
    </w:p>
    <w:p w:rsidR="008F3894" w:rsidRDefault="006F5A3B" w:rsidP="006F5A3B">
      <w:pPr>
        <w:ind w:firstLineChars="100" w:firstLine="210"/>
        <w:jc w:val="left"/>
        <w:rPr>
          <w:rFonts w:eastAsiaTheme="minorHAnsi"/>
          <w:szCs w:val="21"/>
        </w:rPr>
      </w:pPr>
      <w:r>
        <w:rPr>
          <w:rFonts w:eastAsiaTheme="minorHAnsi" w:hint="eastAsia"/>
          <w:szCs w:val="21"/>
        </w:rPr>
        <w:t>存の手すり等についても記載をお願いします。</w:t>
      </w:r>
    </w:p>
    <w:p w:rsidR="008F3894" w:rsidRDefault="008F3894" w:rsidP="008F3894">
      <w:pPr>
        <w:jc w:val="left"/>
        <w:rPr>
          <w:rFonts w:eastAsiaTheme="minorHAnsi"/>
          <w:szCs w:val="21"/>
        </w:rPr>
      </w:pPr>
      <w:r>
        <w:rPr>
          <w:rFonts w:eastAsiaTheme="minorHAnsi" w:hint="eastAsia"/>
          <w:szCs w:val="21"/>
        </w:rPr>
        <w:t>・見取り図がない場合は下記見取り図欄に記載してください。</w:t>
      </w:r>
    </w:p>
    <w:p w:rsidR="006F5A3B" w:rsidRDefault="006F5A3B" w:rsidP="008F3894">
      <w:pPr>
        <w:jc w:val="left"/>
        <w:rPr>
          <w:rFonts w:eastAsiaTheme="minorHAnsi"/>
          <w:szCs w:val="21"/>
        </w:rPr>
      </w:pPr>
      <w:r>
        <w:rPr>
          <w:rFonts w:eastAsiaTheme="minorHAnsi" w:hint="eastAsia"/>
          <w:szCs w:val="21"/>
        </w:rPr>
        <w:t>＊住改により使用頻度が変わる場合は理由書に住改前と住改後の使用頻度を記載してく</w:t>
      </w:r>
    </w:p>
    <w:p w:rsidR="006F5A3B" w:rsidRDefault="006F5A3B" w:rsidP="006F5A3B">
      <w:pPr>
        <w:ind w:firstLineChars="100" w:firstLine="210"/>
        <w:jc w:val="left"/>
        <w:rPr>
          <w:rFonts w:eastAsiaTheme="minorHAnsi"/>
          <w:szCs w:val="21"/>
        </w:rPr>
      </w:pPr>
      <w:r>
        <w:rPr>
          <w:rFonts w:eastAsiaTheme="minorHAnsi" w:hint="eastAsia"/>
          <w:szCs w:val="21"/>
        </w:rPr>
        <w:t>ださい。</w:t>
      </w:r>
    </w:p>
    <w:tbl>
      <w:tblPr>
        <w:tblStyle w:val="a4"/>
        <w:tblW w:w="0" w:type="auto"/>
        <w:tblLook w:val="04A0" w:firstRow="1" w:lastRow="0" w:firstColumn="1" w:lastColumn="0" w:noHBand="0" w:noVBand="1"/>
      </w:tblPr>
      <w:tblGrid>
        <w:gridCol w:w="8494"/>
      </w:tblGrid>
      <w:tr w:rsidR="000F4C59" w:rsidTr="000F4C59">
        <w:tc>
          <w:tcPr>
            <w:tcW w:w="8494" w:type="dxa"/>
          </w:tcPr>
          <w:p w:rsidR="000F4C59" w:rsidRDefault="00AB060F" w:rsidP="00237AAD">
            <w:pPr>
              <w:jc w:val="left"/>
              <w:rPr>
                <w:rFonts w:eastAsiaTheme="minorHAnsi"/>
                <w:szCs w:val="21"/>
              </w:rPr>
            </w:pPr>
            <w:r>
              <w:rPr>
                <w:rFonts w:eastAsiaTheme="minorHAnsi" w:hint="eastAsia"/>
                <w:szCs w:val="21"/>
              </w:rPr>
              <w:t>見取り図</w:t>
            </w:r>
          </w:p>
        </w:tc>
      </w:tr>
      <w:tr w:rsidR="000F4C59" w:rsidTr="006F5A3B">
        <w:trPr>
          <w:trHeight w:val="4225"/>
        </w:trPr>
        <w:tc>
          <w:tcPr>
            <w:tcW w:w="8494" w:type="dxa"/>
          </w:tcPr>
          <w:p w:rsidR="000F4C59" w:rsidRDefault="000F4C59" w:rsidP="00237AAD">
            <w:pPr>
              <w:jc w:val="left"/>
              <w:rPr>
                <w:rFonts w:eastAsiaTheme="minorHAnsi"/>
                <w:szCs w:val="21"/>
              </w:rPr>
            </w:pPr>
          </w:p>
        </w:tc>
      </w:tr>
    </w:tbl>
    <w:p w:rsidR="00AB060F" w:rsidRPr="000F4C59" w:rsidRDefault="00AB060F" w:rsidP="00237AAD">
      <w:pPr>
        <w:jc w:val="left"/>
        <w:rPr>
          <w:rFonts w:eastAsiaTheme="minorHAnsi"/>
          <w:szCs w:val="21"/>
        </w:rPr>
      </w:pPr>
    </w:p>
    <w:sectPr w:rsidR="00AB060F" w:rsidRPr="000F4C59" w:rsidSect="000F4C59">
      <w:pgSz w:w="11906" w:h="16838"/>
      <w:pgMar w:top="1134"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62C22"/>
    <w:multiLevelType w:val="hybridMultilevel"/>
    <w:tmpl w:val="1BFE4A28"/>
    <w:lvl w:ilvl="0" w:tplc="7DB88B8E">
      <w:start w:val="1"/>
      <w:numFmt w:val="bullet"/>
      <w:lvlText w:val="・"/>
      <w:lvlJc w:val="left"/>
      <w:pPr>
        <w:ind w:left="840" w:hanging="420"/>
      </w:pPr>
      <w:rPr>
        <w:rFonts w:ascii="Yu Gothic" w:eastAsia="Yu Gothic" w:hAnsi="Yu Gothic" w:cs="Wingdings"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1E"/>
    <w:rsid w:val="00091B47"/>
    <w:rsid w:val="000F4C59"/>
    <w:rsid w:val="00191951"/>
    <w:rsid w:val="001B5DF6"/>
    <w:rsid w:val="00237AAD"/>
    <w:rsid w:val="00340360"/>
    <w:rsid w:val="00454B90"/>
    <w:rsid w:val="00466ED4"/>
    <w:rsid w:val="0054621E"/>
    <w:rsid w:val="005D0DB8"/>
    <w:rsid w:val="006F5A3B"/>
    <w:rsid w:val="008F3894"/>
    <w:rsid w:val="009A431A"/>
    <w:rsid w:val="00AB060F"/>
    <w:rsid w:val="00B46FF7"/>
    <w:rsid w:val="00C00559"/>
    <w:rsid w:val="00C042D1"/>
    <w:rsid w:val="00C51FBF"/>
    <w:rsid w:val="00E62728"/>
    <w:rsid w:val="00EB0E89"/>
    <w:rsid w:val="00F22330"/>
    <w:rsid w:val="00FC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8142A"/>
  <w15:chartTrackingRefBased/>
  <w15:docId w15:val="{53AEFFB9-2382-4204-A94D-70556B9F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52C"/>
    <w:pPr>
      <w:ind w:leftChars="400" w:left="840"/>
    </w:pPr>
    <w:rPr>
      <w:rFonts w:ascii="ＭＳ 明朝" w:eastAsia="ＭＳ 明朝" w:hAnsi="ＭＳ 明朝"/>
    </w:rPr>
  </w:style>
  <w:style w:type="table" w:styleId="a4">
    <w:name w:val="Table Grid"/>
    <w:basedOn w:val="a1"/>
    <w:uiPriority w:val="39"/>
    <w:rsid w:val="00FC452C"/>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義晴</dc:creator>
  <cp:keywords/>
  <dc:description/>
  <cp:lastModifiedBy>大塚 義晴</cp:lastModifiedBy>
  <cp:revision>4</cp:revision>
  <cp:lastPrinted>2022-04-25T02:57:00Z</cp:lastPrinted>
  <dcterms:created xsi:type="dcterms:W3CDTF">2022-04-26T01:19:00Z</dcterms:created>
  <dcterms:modified xsi:type="dcterms:W3CDTF">2022-05-12T06:32:00Z</dcterms:modified>
</cp:coreProperties>
</file>