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7F" w:rsidRDefault="00625332">
      <w:pPr>
        <w:jc w:val="right"/>
      </w:pPr>
      <w:r>
        <w:rPr>
          <w:rFonts w:hint="eastAsia"/>
        </w:rPr>
        <w:t>平成　　年　　月　　日</w:t>
      </w:r>
    </w:p>
    <w:p w:rsidR="00960B7F" w:rsidRDefault="00B27EDB">
      <w:r>
        <w:rPr>
          <w:rFonts w:hint="eastAsia"/>
        </w:rPr>
        <w:t>上里町</w:t>
      </w:r>
      <w:r w:rsidR="00625332">
        <w:rPr>
          <w:rFonts w:hint="eastAsia"/>
        </w:rPr>
        <w:t>長　様</w:t>
      </w:r>
    </w:p>
    <w:p w:rsidR="00960B7F" w:rsidRDefault="00625332">
      <w:pPr>
        <w:ind w:leftChars="2500" w:left="5250" w:rightChars="400" w:right="840"/>
      </w:pPr>
      <w:r>
        <w:rPr>
          <w:rFonts w:hint="eastAsia"/>
        </w:rPr>
        <w:t>住所</w:t>
      </w:r>
      <w:r w:rsidR="00B27EDB">
        <w:rPr>
          <w:rFonts w:hint="eastAsia"/>
        </w:rPr>
        <w:t xml:space="preserve">　上里町大字</w:t>
      </w:r>
    </w:p>
    <w:p w:rsidR="00960B7F" w:rsidRDefault="00625332">
      <w:pPr>
        <w:ind w:rightChars="400" w:right="840" w:firstLineChars="2100" w:firstLine="4410"/>
      </w:pPr>
      <w:r>
        <w:rPr>
          <w:rFonts w:hint="eastAsia"/>
        </w:rPr>
        <w:t>保護者</w:t>
      </w:r>
    </w:p>
    <w:p w:rsidR="00960B7F" w:rsidRDefault="00625332">
      <w:pPr>
        <w:ind w:leftChars="2500" w:left="5250"/>
      </w:pPr>
      <w:r>
        <w:rPr>
          <w:rFonts w:hint="eastAsia"/>
        </w:rPr>
        <w:t>氏名　　　　　　　　　　　　㊞</w:t>
      </w:r>
    </w:p>
    <w:p w:rsidR="00960B7F" w:rsidRDefault="00960B7F"/>
    <w:p w:rsidR="00960B7F" w:rsidRDefault="00960B7F"/>
    <w:p w:rsidR="00960B7F" w:rsidRDefault="00625332">
      <w:pPr>
        <w:jc w:val="center"/>
      </w:pPr>
      <w:r>
        <w:rPr>
          <w:rFonts w:hint="eastAsia"/>
          <w:sz w:val="24"/>
        </w:rPr>
        <w:t>保育料算定にかかるみなし</w:t>
      </w:r>
      <w:r w:rsidR="00C85F03">
        <w:rPr>
          <w:rFonts w:hint="eastAsia"/>
          <w:sz w:val="24"/>
        </w:rPr>
        <w:t>寡婦（夫）認定申請</w:t>
      </w:r>
      <w:r>
        <w:rPr>
          <w:rFonts w:hint="eastAsia"/>
          <w:sz w:val="24"/>
        </w:rPr>
        <w:t>書</w:t>
      </w:r>
    </w:p>
    <w:p w:rsidR="00960B7F" w:rsidRDefault="00960B7F"/>
    <w:p w:rsidR="003C731B" w:rsidRDefault="003C731B">
      <w:pPr>
        <w:pStyle w:val="PMsoNormal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保育園（所）保育料の算定にあたり、みなし寡婦（夫）として認定され、税法上の寡婦又は寡夫同様の適用を受けたいの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で申請いたします。</w:t>
      </w:r>
    </w:p>
    <w:p w:rsidR="00960B7F" w:rsidRDefault="003C731B">
      <w:pPr>
        <w:pStyle w:val="PMsoNormal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</w:t>
      </w:r>
      <w:r w:rsidR="00C85F03">
        <w:rPr>
          <w:rFonts w:asciiTheme="minorEastAsia" w:eastAsiaTheme="minorEastAsia" w:hAnsiTheme="minorEastAsia" w:hint="eastAsia"/>
        </w:rPr>
        <w:t>審査のために町担当職員が児童扶養手当の申請書類及び、</w:t>
      </w:r>
      <w:r>
        <w:rPr>
          <w:rFonts w:asciiTheme="minorEastAsia" w:eastAsiaTheme="minorEastAsia" w:hAnsiTheme="minorEastAsia" w:hint="eastAsia"/>
        </w:rPr>
        <w:t>保育園（所）保育料の算定にあたっては、住民</w:t>
      </w:r>
      <w:r w:rsidR="00C85F03">
        <w:rPr>
          <w:rFonts w:asciiTheme="minorEastAsia" w:eastAsiaTheme="minorEastAsia" w:hAnsiTheme="minorEastAsia" w:hint="eastAsia"/>
        </w:rPr>
        <w:t>記録</w:t>
      </w:r>
      <w:r>
        <w:rPr>
          <w:rFonts w:asciiTheme="minorEastAsia" w:eastAsiaTheme="minorEastAsia" w:hAnsiTheme="minorEastAsia" w:hint="eastAsia"/>
        </w:rPr>
        <w:t>、町民税に関する情報等を確認することについて同意いたします。</w:t>
      </w:r>
    </w:p>
    <w:p w:rsidR="00960B7F" w:rsidRPr="00C85F03" w:rsidRDefault="00960B7F">
      <w:pPr>
        <w:pStyle w:val="PMsoNormal"/>
        <w:ind w:firstLineChars="100" w:firstLine="210"/>
        <w:rPr>
          <w:rFonts w:asciiTheme="minorEastAsia" w:eastAsiaTheme="minorEastAsia" w:hAnsiTheme="minorEastAsia"/>
        </w:rPr>
      </w:pPr>
    </w:p>
    <w:p w:rsidR="00960B7F" w:rsidRDefault="00625332">
      <w:pPr>
        <w:pStyle w:val="PMsoNormal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960B7F" w:rsidRDefault="00625332">
      <w:r>
        <w:rPr>
          <w:rFonts w:hint="eastAsia"/>
        </w:rPr>
        <w:t>１　入園児童について</w:t>
      </w:r>
    </w:p>
    <w:p w:rsidR="00960B7F" w:rsidRDefault="00960B7F"/>
    <w:tbl>
      <w:tblPr>
        <w:tblStyle w:val="10"/>
        <w:tblW w:w="0" w:type="auto"/>
        <w:tblInd w:w="603" w:type="dxa"/>
        <w:tblLayout w:type="fixed"/>
        <w:tblLook w:val="04A0" w:firstRow="1" w:lastRow="0" w:firstColumn="1" w:lastColumn="0" w:noHBand="0" w:noVBand="1"/>
      </w:tblPr>
      <w:tblGrid>
        <w:gridCol w:w="2168"/>
        <w:gridCol w:w="2662"/>
        <w:gridCol w:w="3150"/>
      </w:tblGrid>
      <w:tr w:rsidR="00960B7F" w:rsidTr="003C731B">
        <w:trPr>
          <w:trHeight w:val="540"/>
        </w:trPr>
        <w:tc>
          <w:tcPr>
            <w:tcW w:w="2168" w:type="dxa"/>
            <w:shd w:val="clear" w:color="auto" w:fill="auto"/>
            <w:vAlign w:val="center"/>
          </w:tcPr>
          <w:p w:rsidR="00960B7F" w:rsidRPr="003C731B" w:rsidRDefault="00625332">
            <w:pPr>
              <w:jc w:val="center"/>
            </w:pPr>
            <w:r w:rsidRPr="003C731B">
              <w:rPr>
                <w:rFonts w:hint="eastAsia"/>
              </w:rPr>
              <w:t>保育園名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60B7F" w:rsidRPr="003C731B" w:rsidRDefault="00625332">
            <w:pPr>
              <w:jc w:val="center"/>
            </w:pPr>
            <w:r w:rsidRPr="003C731B">
              <w:rPr>
                <w:rFonts w:hint="eastAsia"/>
              </w:rPr>
              <w:t>児童名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60B7F" w:rsidRPr="003C731B" w:rsidRDefault="00625332">
            <w:pPr>
              <w:jc w:val="center"/>
            </w:pPr>
            <w:r w:rsidRPr="003C731B">
              <w:rPr>
                <w:rFonts w:hint="eastAsia"/>
              </w:rPr>
              <w:t>生年月日</w:t>
            </w:r>
          </w:p>
        </w:tc>
      </w:tr>
      <w:tr w:rsidR="00960B7F">
        <w:trPr>
          <w:trHeight w:val="530"/>
        </w:trPr>
        <w:tc>
          <w:tcPr>
            <w:tcW w:w="2168" w:type="dxa"/>
          </w:tcPr>
          <w:p w:rsidR="00960B7F" w:rsidRDefault="00960B7F"/>
        </w:tc>
        <w:tc>
          <w:tcPr>
            <w:tcW w:w="2662" w:type="dxa"/>
          </w:tcPr>
          <w:p w:rsidR="00960B7F" w:rsidRDefault="00960B7F"/>
        </w:tc>
        <w:tc>
          <w:tcPr>
            <w:tcW w:w="3150" w:type="dxa"/>
            <w:vAlign w:val="center"/>
          </w:tcPr>
          <w:p w:rsidR="00960B7F" w:rsidRDefault="00625332">
            <w:pPr>
              <w:ind w:firstLineChars="100" w:firstLine="210"/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960B7F">
        <w:trPr>
          <w:trHeight w:val="530"/>
        </w:trPr>
        <w:tc>
          <w:tcPr>
            <w:tcW w:w="2168" w:type="dxa"/>
          </w:tcPr>
          <w:p w:rsidR="00960B7F" w:rsidRDefault="00960B7F"/>
        </w:tc>
        <w:tc>
          <w:tcPr>
            <w:tcW w:w="2662" w:type="dxa"/>
          </w:tcPr>
          <w:p w:rsidR="00960B7F" w:rsidRDefault="00960B7F"/>
        </w:tc>
        <w:tc>
          <w:tcPr>
            <w:tcW w:w="3150" w:type="dxa"/>
            <w:vAlign w:val="center"/>
          </w:tcPr>
          <w:p w:rsidR="00960B7F" w:rsidRDefault="00625332">
            <w:pPr>
              <w:ind w:firstLineChars="100" w:firstLine="210"/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960B7F">
        <w:trPr>
          <w:trHeight w:val="520"/>
        </w:trPr>
        <w:tc>
          <w:tcPr>
            <w:tcW w:w="2168" w:type="dxa"/>
          </w:tcPr>
          <w:p w:rsidR="00960B7F" w:rsidRDefault="00960B7F"/>
        </w:tc>
        <w:tc>
          <w:tcPr>
            <w:tcW w:w="2662" w:type="dxa"/>
          </w:tcPr>
          <w:p w:rsidR="00960B7F" w:rsidRDefault="00960B7F"/>
        </w:tc>
        <w:tc>
          <w:tcPr>
            <w:tcW w:w="3150" w:type="dxa"/>
            <w:vAlign w:val="center"/>
          </w:tcPr>
          <w:p w:rsidR="00960B7F" w:rsidRDefault="00625332">
            <w:pPr>
              <w:ind w:firstLineChars="100" w:firstLine="210"/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</w:tr>
    </w:tbl>
    <w:p w:rsidR="00960B7F" w:rsidRDefault="00960B7F"/>
    <w:p w:rsidR="00960B7F" w:rsidRDefault="00625332">
      <w:r>
        <w:rPr>
          <w:rFonts w:hint="eastAsia"/>
        </w:rPr>
        <w:t>２　婚姻歴：　　　　　　　　有　　・　　無</w:t>
      </w:r>
    </w:p>
    <w:p w:rsidR="00960B7F" w:rsidRDefault="00625332">
      <w:pPr>
        <w:ind w:firstLineChars="500" w:firstLine="1050"/>
      </w:pPr>
      <w:r>
        <w:rPr>
          <w:rFonts w:hint="eastAsia"/>
        </w:rPr>
        <w:t>※婚姻歴がある方は、みなし適用ではなく、通常の寡婦控除が受けられます。</w:t>
      </w:r>
    </w:p>
    <w:p w:rsidR="00960B7F" w:rsidRDefault="00960B7F"/>
    <w:p w:rsidR="00960B7F" w:rsidRDefault="00625332">
      <w:r>
        <w:rPr>
          <w:rFonts w:hint="eastAsia"/>
        </w:rPr>
        <w:t>３　ひとり親家庭医療費：　　有　　：　　無</w:t>
      </w:r>
    </w:p>
    <w:p w:rsidR="00960B7F" w:rsidRDefault="00960B7F"/>
    <w:p w:rsidR="00960B7F" w:rsidRDefault="00625332">
      <w:r>
        <w:rPr>
          <w:rFonts w:hint="eastAsia"/>
        </w:rPr>
        <w:t>４　児童扶養手当：　　　　　有　　：　　無</w:t>
      </w:r>
    </w:p>
    <w:p w:rsidR="00960B7F" w:rsidRDefault="00960B7F"/>
    <w:p w:rsidR="00960B7F" w:rsidRDefault="00960B7F"/>
    <w:p w:rsidR="00960B7F" w:rsidRDefault="009C1CAE">
      <w:pPr>
        <w:jc w:val="center"/>
      </w:pPr>
      <w:r>
        <w:rPr>
          <w:rFonts w:hint="eastAsia"/>
          <w:sz w:val="24"/>
        </w:rPr>
        <w:t>保育料算定にかかる</w:t>
      </w:r>
      <w:r>
        <w:rPr>
          <w:rFonts w:hint="eastAsia"/>
          <w:sz w:val="24"/>
        </w:rPr>
        <w:t>みなし</w:t>
      </w:r>
      <w:r w:rsidR="00625332">
        <w:rPr>
          <w:rFonts w:hint="eastAsia"/>
          <w:sz w:val="24"/>
        </w:rPr>
        <w:t>寡婦（夫）</w:t>
      </w:r>
      <w:r>
        <w:rPr>
          <w:rFonts w:hint="eastAsia"/>
          <w:sz w:val="24"/>
        </w:rPr>
        <w:t>認定</w:t>
      </w:r>
      <w:r w:rsidR="00625332">
        <w:rPr>
          <w:rFonts w:hint="eastAsia"/>
          <w:sz w:val="24"/>
        </w:rPr>
        <w:t>の留意事項</w:t>
      </w:r>
    </w:p>
    <w:p w:rsidR="00960B7F" w:rsidRDefault="00960B7F"/>
    <w:p w:rsidR="00960B7F" w:rsidRDefault="00217476">
      <w:r>
        <w:rPr>
          <w:rFonts w:hint="eastAsia"/>
        </w:rPr>
        <w:t xml:space="preserve">１　</w:t>
      </w:r>
      <w:r>
        <w:rPr>
          <w:rFonts w:hint="eastAsia"/>
        </w:rPr>
        <w:t>みなし</w:t>
      </w:r>
      <w:r w:rsidR="00625332">
        <w:rPr>
          <w:rFonts w:hint="eastAsia"/>
        </w:rPr>
        <w:t>寡婦（夫）は、婚姻によらずひとり親となった方が対象となります。</w:t>
      </w:r>
    </w:p>
    <w:p w:rsidR="00960B7F" w:rsidRDefault="00217476">
      <w:pPr>
        <w:ind w:left="420" w:hangingChars="200" w:hanging="420"/>
      </w:pPr>
      <w:r>
        <w:rPr>
          <w:rFonts w:hint="eastAsia"/>
        </w:rPr>
        <w:t xml:space="preserve">２　</w:t>
      </w:r>
      <w:r>
        <w:rPr>
          <w:rFonts w:hint="eastAsia"/>
        </w:rPr>
        <w:t>みなし</w:t>
      </w:r>
      <w:r w:rsidR="00625332">
        <w:rPr>
          <w:rFonts w:hint="eastAsia"/>
        </w:rPr>
        <w:t>寡婦</w:t>
      </w:r>
      <w:r w:rsidR="009C1CAE">
        <w:rPr>
          <w:rFonts w:hint="eastAsia"/>
        </w:rPr>
        <w:t>（夫）</w:t>
      </w:r>
      <w:r w:rsidR="00625332">
        <w:rPr>
          <w:rFonts w:hint="eastAsia"/>
        </w:rPr>
        <w:t>は、保育料算定のみに適用されるため、税法上の控除は受けられません。</w:t>
      </w:r>
    </w:p>
    <w:p w:rsidR="00960B7F" w:rsidRDefault="00217476">
      <w:r>
        <w:rPr>
          <w:rFonts w:hint="eastAsia"/>
        </w:rPr>
        <w:t xml:space="preserve">３　</w:t>
      </w:r>
      <w:r>
        <w:rPr>
          <w:rFonts w:hint="eastAsia"/>
        </w:rPr>
        <w:t>みなし</w:t>
      </w:r>
      <w:r w:rsidR="00625332">
        <w:rPr>
          <w:rFonts w:hint="eastAsia"/>
        </w:rPr>
        <w:t>寡婦</w:t>
      </w:r>
      <w:r w:rsidR="009C1CAE">
        <w:rPr>
          <w:rFonts w:hint="eastAsia"/>
        </w:rPr>
        <w:t>（夫）</w:t>
      </w:r>
      <w:r>
        <w:rPr>
          <w:rFonts w:hint="eastAsia"/>
        </w:rPr>
        <w:t>認定申請</w:t>
      </w:r>
      <w:r w:rsidR="00625332">
        <w:rPr>
          <w:rFonts w:hint="eastAsia"/>
        </w:rPr>
        <w:t>を行っても保育料の変更がない場合があります。</w:t>
      </w:r>
    </w:p>
    <w:p w:rsidR="00960B7F" w:rsidRDefault="00625332">
      <w:r>
        <w:rPr>
          <w:rFonts w:hint="eastAsia"/>
        </w:rPr>
        <w:t>４　戸籍謄本を添付していただく場合があります。</w:t>
      </w:r>
    </w:p>
    <w:sectPr w:rsidR="00960B7F">
      <w:pgSz w:w="11906" w:h="16838"/>
      <w:pgMar w:top="1265" w:right="1385" w:bottom="153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B7" w:rsidRDefault="006934B7">
      <w:r>
        <w:separator/>
      </w:r>
    </w:p>
  </w:endnote>
  <w:endnote w:type="continuationSeparator" w:id="0">
    <w:p w:rsidR="006934B7" w:rsidRDefault="0069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B7" w:rsidRDefault="006934B7">
      <w:r>
        <w:separator/>
      </w:r>
    </w:p>
  </w:footnote>
  <w:footnote w:type="continuationSeparator" w:id="0">
    <w:p w:rsidR="006934B7" w:rsidRDefault="0069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7F"/>
    <w:rsid w:val="00217476"/>
    <w:rsid w:val="003C731B"/>
    <w:rsid w:val="00466631"/>
    <w:rsid w:val="00625332"/>
    <w:rsid w:val="006934B7"/>
    <w:rsid w:val="00726895"/>
    <w:rsid w:val="00960B7F"/>
    <w:rsid w:val="009630E8"/>
    <w:rsid w:val="009C1CAE"/>
    <w:rsid w:val="00AE7CEF"/>
    <w:rsid w:val="00B27EDB"/>
    <w:rsid w:val="00C85F03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82912"/>
  <w15:docId w15:val="{4C6CCC7B-0A7C-4DAC-BCEB-CA1B6CC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フォント1"/>
    <w:next w:val="a"/>
    <w:semiHidden/>
    <w:qFormat/>
    <w:pPr>
      <w:widowControl w:val="0"/>
      <w:jc w:val="both"/>
    </w:pPr>
    <w:rPr>
      <w:rFonts w:ascii="Century" w:eastAsia="ＭＳ 明朝" w:hAnsi="Century"/>
    </w:rPr>
  </w:style>
  <w:style w:type="paragraph" w:customStyle="1" w:styleId="PMsoNormal">
    <w:name w:val="P_MsoNormal"/>
    <w:basedOn w:val="a"/>
    <w:qFormat/>
    <w:rPr>
      <w:rFonts w:eastAsia="Century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9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本庄市</dc:creator>
  <cp:lastModifiedBy>子育て共生課</cp:lastModifiedBy>
  <cp:revision>8</cp:revision>
  <cp:lastPrinted>2018-07-24T02:21:00Z</cp:lastPrinted>
  <dcterms:created xsi:type="dcterms:W3CDTF">2018-07-24T01:05:00Z</dcterms:created>
  <dcterms:modified xsi:type="dcterms:W3CDTF">2018-07-24T02:22:00Z</dcterms:modified>
</cp:coreProperties>
</file>