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383" w:rsidRPr="0081305E" w:rsidRDefault="00A82383" w:rsidP="00A82383">
      <w:pPr>
        <w:jc w:val="left"/>
        <w:rPr>
          <w:sz w:val="22"/>
        </w:rPr>
      </w:pPr>
    </w:p>
    <w:p w:rsidR="000A416B" w:rsidRPr="004609DC" w:rsidRDefault="000A416B" w:rsidP="00A82383">
      <w:pPr>
        <w:jc w:val="left"/>
        <w:rPr>
          <w:sz w:val="22"/>
        </w:rPr>
      </w:pPr>
    </w:p>
    <w:p w:rsidR="00310BCD" w:rsidRPr="00BF34B8" w:rsidRDefault="003B5E25" w:rsidP="00B31197">
      <w:pPr>
        <w:jc w:val="center"/>
        <w:rPr>
          <w:rFonts w:ascii="游明朝" w:eastAsia="游明朝" w:hAnsi="游明朝"/>
          <w:sz w:val="22"/>
        </w:rPr>
      </w:pPr>
      <w:r w:rsidRPr="00BF34B8">
        <w:rPr>
          <w:rFonts w:ascii="游明朝" w:eastAsia="游明朝" w:hAnsi="游明朝" w:hint="eastAsia"/>
          <w:sz w:val="22"/>
        </w:rPr>
        <w:t>令和</w:t>
      </w:r>
      <w:r w:rsidR="00BF34B8" w:rsidRPr="00BF34B8">
        <w:rPr>
          <w:rFonts w:ascii="游明朝" w:eastAsia="游明朝" w:hAnsi="游明朝" w:hint="eastAsia"/>
          <w:sz w:val="22"/>
        </w:rPr>
        <w:t>６</w:t>
      </w:r>
      <w:r w:rsidRPr="00BF34B8">
        <w:rPr>
          <w:rFonts w:ascii="游明朝" w:eastAsia="游明朝" w:hAnsi="游明朝" w:hint="eastAsia"/>
          <w:sz w:val="22"/>
        </w:rPr>
        <w:t>年度</w:t>
      </w:r>
      <w:r w:rsidR="00BC783A" w:rsidRPr="00BF34B8">
        <w:rPr>
          <w:rFonts w:ascii="游明朝" w:eastAsia="游明朝" w:hAnsi="游明朝" w:hint="eastAsia"/>
          <w:sz w:val="22"/>
        </w:rPr>
        <w:t xml:space="preserve">　</w:t>
      </w:r>
      <w:r w:rsidRPr="00BF34B8">
        <w:rPr>
          <w:rFonts w:ascii="游明朝" w:eastAsia="游明朝" w:hAnsi="游明朝" w:hint="eastAsia"/>
          <w:sz w:val="22"/>
        </w:rPr>
        <w:t>第</w:t>
      </w:r>
      <w:r w:rsidR="00BF34B8" w:rsidRPr="00BF34B8">
        <w:rPr>
          <w:rFonts w:ascii="游明朝" w:eastAsia="游明朝" w:hAnsi="游明朝" w:hint="eastAsia"/>
          <w:sz w:val="22"/>
        </w:rPr>
        <w:t>４</w:t>
      </w:r>
      <w:r w:rsidRPr="00BF34B8">
        <w:rPr>
          <w:rFonts w:ascii="游明朝" w:eastAsia="游明朝" w:hAnsi="游明朝" w:hint="eastAsia"/>
          <w:sz w:val="22"/>
        </w:rPr>
        <w:t>回上里町地域公共交通活性化協議会書面協議の</w:t>
      </w:r>
      <w:r w:rsidR="00625FAF" w:rsidRPr="00BF34B8">
        <w:rPr>
          <w:rFonts w:ascii="游明朝" w:eastAsia="游明朝" w:hAnsi="游明朝" w:hint="eastAsia"/>
          <w:sz w:val="22"/>
        </w:rPr>
        <w:t>結果</w:t>
      </w:r>
    </w:p>
    <w:p w:rsidR="00B31197" w:rsidRPr="00BF34B8" w:rsidRDefault="00B31197" w:rsidP="00B31197">
      <w:pPr>
        <w:jc w:val="center"/>
        <w:rPr>
          <w:rFonts w:ascii="游明朝" w:eastAsia="游明朝" w:hAnsi="游明朝"/>
        </w:rPr>
      </w:pPr>
    </w:p>
    <w:p w:rsidR="00310BCD" w:rsidRPr="00BF34B8" w:rsidRDefault="00FF28D2" w:rsidP="00F3797F">
      <w:pPr>
        <w:rPr>
          <w:rFonts w:ascii="游明朝" w:eastAsia="游明朝" w:hAnsi="游明朝"/>
          <w:sz w:val="22"/>
        </w:rPr>
      </w:pPr>
      <w:r w:rsidRPr="00BF34B8">
        <w:rPr>
          <w:rFonts w:ascii="游明朝" w:eastAsia="游明朝" w:hAnsi="游明朝" w:hint="eastAsia"/>
          <w:sz w:val="22"/>
        </w:rPr>
        <w:t>１．書面協議回答数　委員</w:t>
      </w:r>
      <w:r w:rsidR="00BF34B8" w:rsidRPr="00BF34B8">
        <w:rPr>
          <w:rFonts w:ascii="游明朝" w:eastAsia="游明朝" w:hAnsi="游明朝" w:hint="eastAsia"/>
          <w:sz w:val="22"/>
        </w:rPr>
        <w:t>２</w:t>
      </w:r>
      <w:r w:rsidRPr="00BF34B8">
        <w:rPr>
          <w:rFonts w:ascii="游明朝" w:eastAsia="游明朝" w:hAnsi="游明朝" w:hint="eastAsia"/>
          <w:sz w:val="22"/>
        </w:rPr>
        <w:t>１名中、</w:t>
      </w:r>
      <w:r w:rsidR="00BF34B8" w:rsidRPr="00BF34B8">
        <w:rPr>
          <w:rFonts w:ascii="游明朝" w:eastAsia="游明朝" w:hAnsi="游明朝" w:hint="eastAsia"/>
          <w:sz w:val="22"/>
        </w:rPr>
        <w:t>２</w:t>
      </w:r>
      <w:r w:rsidRPr="00BF34B8">
        <w:rPr>
          <w:rFonts w:ascii="游明朝" w:eastAsia="游明朝" w:hAnsi="游明朝" w:hint="eastAsia"/>
          <w:sz w:val="22"/>
        </w:rPr>
        <w:t>１名回答</w:t>
      </w:r>
    </w:p>
    <w:p w:rsidR="00FF28D2" w:rsidRPr="00BF34B8" w:rsidRDefault="00BC783A" w:rsidP="00F3797F">
      <w:pPr>
        <w:rPr>
          <w:rFonts w:ascii="游明朝" w:eastAsia="游明朝" w:hAnsi="游明朝"/>
          <w:sz w:val="22"/>
        </w:rPr>
      </w:pPr>
      <w:r w:rsidRPr="00BF34B8">
        <w:rPr>
          <w:rFonts w:ascii="游明朝" w:eastAsia="游明朝" w:hAnsi="游明朝" w:hint="eastAsia"/>
          <w:sz w:val="22"/>
        </w:rPr>
        <w:t xml:space="preserve">　</w:t>
      </w:r>
    </w:p>
    <w:p w:rsidR="00FF28D2" w:rsidRPr="00BF34B8" w:rsidRDefault="00FF28D2" w:rsidP="00F3797F">
      <w:pPr>
        <w:rPr>
          <w:rFonts w:ascii="游明朝" w:eastAsia="游明朝" w:hAnsi="游明朝"/>
          <w:sz w:val="22"/>
        </w:rPr>
      </w:pPr>
      <w:r w:rsidRPr="00BF34B8">
        <w:rPr>
          <w:rFonts w:ascii="游明朝" w:eastAsia="游明朝" w:hAnsi="游明朝" w:hint="eastAsia"/>
          <w:sz w:val="22"/>
        </w:rPr>
        <w:t>２．結果</w:t>
      </w:r>
    </w:p>
    <w:p w:rsidR="00BF34B8" w:rsidRPr="004C7E34" w:rsidRDefault="00BF34B8" w:rsidP="00BF34B8">
      <w:pPr>
        <w:spacing w:line="0" w:lineRule="atLeast"/>
        <w:ind w:firstLineChars="200" w:firstLine="425"/>
        <w:rPr>
          <w:rFonts w:ascii="游明朝" w:eastAsia="游明朝" w:hAnsi="游明朝"/>
          <w:szCs w:val="21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4C7E34">
        <w:rPr>
          <w:rFonts w:ascii="游明朝" w:eastAsia="游明朝" w:hAnsi="游明朝" w:hint="eastAsia"/>
          <w:szCs w:val="21"/>
        </w:rPr>
        <w:t>協議事項①　上里町地域公共交通計画（案）について</w:t>
      </w:r>
    </w:p>
    <w:tbl>
      <w:tblPr>
        <w:tblStyle w:val="ad"/>
        <w:tblpPr w:leftFromText="142" w:rightFromText="142" w:vertAnchor="text" w:horzAnchor="page" w:tblpX="2161" w:tblpY="17"/>
        <w:tblW w:w="0" w:type="auto"/>
        <w:tblLook w:val="04A0" w:firstRow="1" w:lastRow="0" w:firstColumn="1" w:lastColumn="0" w:noHBand="0" w:noVBand="1"/>
      </w:tblPr>
      <w:tblGrid>
        <w:gridCol w:w="1794"/>
        <w:gridCol w:w="1745"/>
        <w:gridCol w:w="1418"/>
      </w:tblGrid>
      <w:tr w:rsidR="00BF34B8" w:rsidRPr="004C7E34" w:rsidTr="00BF34B8">
        <w:trPr>
          <w:trHeight w:val="268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回　答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結　果</w:t>
            </w:r>
          </w:p>
        </w:tc>
      </w:tr>
      <w:tr w:rsidR="00BF34B8" w:rsidRPr="004C7E34" w:rsidTr="00BF34B8">
        <w:trPr>
          <w:trHeight w:val="261"/>
        </w:trPr>
        <w:tc>
          <w:tcPr>
            <w:tcW w:w="1794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745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承認しない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BF34B8" w:rsidRPr="004C7E34" w:rsidTr="00BF34B8">
        <w:trPr>
          <w:trHeight w:val="331"/>
        </w:trPr>
        <w:tc>
          <w:tcPr>
            <w:tcW w:w="1794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２１</w:t>
            </w:r>
          </w:p>
        </w:tc>
        <w:tc>
          <w:tcPr>
            <w:tcW w:w="1745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　認</w:t>
            </w:r>
          </w:p>
        </w:tc>
      </w:tr>
    </w:tbl>
    <w:p w:rsidR="00BF34B8" w:rsidRDefault="00BF34B8" w:rsidP="00BF34B8">
      <w:pPr>
        <w:spacing w:line="0" w:lineRule="atLeast"/>
        <w:ind w:firstLineChars="298" w:firstLine="603"/>
        <w:rPr>
          <w:rFonts w:ascii="游明朝" w:eastAsia="游明朝" w:hAnsi="游明朝"/>
          <w:szCs w:val="21"/>
        </w:rPr>
      </w:pPr>
    </w:p>
    <w:p w:rsidR="00BF34B8" w:rsidRDefault="00BF34B8" w:rsidP="00BF34B8">
      <w:pPr>
        <w:spacing w:line="0" w:lineRule="atLeast"/>
        <w:ind w:firstLineChars="298" w:firstLine="603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pacing w:line="0" w:lineRule="atLeast"/>
        <w:ind w:firstLineChars="298" w:firstLine="603"/>
        <w:rPr>
          <w:rFonts w:ascii="游明朝" w:eastAsia="游明朝" w:hAnsi="游明朝" w:hint="eastAsia"/>
          <w:szCs w:val="21"/>
        </w:rPr>
      </w:pPr>
    </w:p>
    <w:p w:rsidR="00BF34B8" w:rsidRDefault="00BF34B8" w:rsidP="00BF34B8">
      <w:pPr>
        <w:spacing w:line="0" w:lineRule="atLeast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pacing w:line="0" w:lineRule="atLeast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pacing w:line="0" w:lineRule="atLeast"/>
        <w:rPr>
          <w:rFonts w:ascii="游明朝" w:eastAsia="游明朝" w:hAnsi="游明朝"/>
          <w:szCs w:val="21"/>
        </w:rPr>
      </w:pPr>
      <w:r w:rsidRPr="004C7E34">
        <w:rPr>
          <w:rFonts w:ascii="游明朝" w:eastAsia="游明朝" w:hAnsi="游明朝" w:hint="eastAsia"/>
          <w:szCs w:val="21"/>
        </w:rPr>
        <w:t xml:space="preserve">　　</w:t>
      </w:r>
      <w:r>
        <w:rPr>
          <w:rFonts w:ascii="游明朝" w:eastAsia="游明朝" w:hAnsi="游明朝" w:hint="eastAsia"/>
          <w:szCs w:val="21"/>
        </w:rPr>
        <w:t xml:space="preserve">　</w:t>
      </w:r>
      <w:r w:rsidRPr="004C7E34">
        <w:rPr>
          <w:rFonts w:ascii="游明朝" w:eastAsia="游明朝" w:hAnsi="游明朝" w:hint="eastAsia"/>
          <w:szCs w:val="21"/>
        </w:rPr>
        <w:t>協議事項②上里町コミュニティバス運行計画（案）について</w:t>
      </w:r>
    </w:p>
    <w:tbl>
      <w:tblPr>
        <w:tblStyle w:val="ad"/>
        <w:tblpPr w:leftFromText="142" w:rightFromText="142" w:vertAnchor="text" w:horzAnchor="page" w:tblpX="2161" w:tblpY="17"/>
        <w:tblW w:w="0" w:type="auto"/>
        <w:tblLook w:val="04A0" w:firstRow="1" w:lastRow="0" w:firstColumn="1" w:lastColumn="0" w:noHBand="0" w:noVBand="1"/>
      </w:tblPr>
      <w:tblGrid>
        <w:gridCol w:w="1794"/>
        <w:gridCol w:w="1745"/>
        <w:gridCol w:w="1418"/>
      </w:tblGrid>
      <w:tr w:rsidR="00BF34B8" w:rsidRPr="004C7E34" w:rsidTr="004F342F">
        <w:trPr>
          <w:trHeight w:val="268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:rsidR="00BF34B8" w:rsidRPr="004C7E34" w:rsidRDefault="00BF34B8" w:rsidP="004F342F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回　答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BF34B8" w:rsidRPr="004C7E34" w:rsidRDefault="00BF34B8" w:rsidP="004F342F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結　果</w:t>
            </w:r>
          </w:p>
        </w:tc>
      </w:tr>
      <w:tr w:rsidR="00BF34B8" w:rsidRPr="004C7E34" w:rsidTr="004F342F">
        <w:trPr>
          <w:trHeight w:val="261"/>
        </w:trPr>
        <w:tc>
          <w:tcPr>
            <w:tcW w:w="1794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4F342F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745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4F342F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承認しない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:rsidR="00BF34B8" w:rsidRPr="004C7E34" w:rsidRDefault="00BF34B8" w:rsidP="004F342F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BF34B8" w:rsidRPr="004C7E34" w:rsidTr="004F342F">
        <w:trPr>
          <w:trHeight w:val="331"/>
        </w:trPr>
        <w:tc>
          <w:tcPr>
            <w:tcW w:w="1794" w:type="dxa"/>
            <w:vAlign w:val="center"/>
          </w:tcPr>
          <w:p w:rsidR="00BF34B8" w:rsidRPr="004C7E34" w:rsidRDefault="00BF34B8" w:rsidP="004F342F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２１</w:t>
            </w:r>
          </w:p>
        </w:tc>
        <w:tc>
          <w:tcPr>
            <w:tcW w:w="1745" w:type="dxa"/>
            <w:vAlign w:val="center"/>
          </w:tcPr>
          <w:p w:rsidR="00BF34B8" w:rsidRPr="004C7E34" w:rsidRDefault="00BF34B8" w:rsidP="004F342F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BF34B8" w:rsidRPr="004C7E34" w:rsidRDefault="00BF34B8" w:rsidP="004F342F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　認</w:t>
            </w:r>
          </w:p>
        </w:tc>
      </w:tr>
    </w:tbl>
    <w:p w:rsidR="00BF34B8" w:rsidRPr="004C7E34" w:rsidRDefault="00BF34B8" w:rsidP="00BF34B8">
      <w:pPr>
        <w:spacing w:line="0" w:lineRule="atLeast"/>
        <w:ind w:firstLineChars="298" w:firstLine="603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napToGrid w:val="0"/>
        <w:spacing w:line="0" w:lineRule="atLeast"/>
        <w:ind w:rightChars="-1" w:right="-2"/>
        <w:rPr>
          <w:rFonts w:ascii="游明朝" w:eastAsia="游明朝" w:hAnsi="游明朝"/>
          <w:szCs w:val="21"/>
        </w:rPr>
      </w:pPr>
      <w:r w:rsidRPr="004C7E34">
        <w:rPr>
          <w:rFonts w:ascii="游明朝" w:eastAsia="游明朝" w:hAnsi="游明朝" w:hint="eastAsia"/>
          <w:szCs w:val="21"/>
        </w:rPr>
        <w:t xml:space="preserve">　　　　　　</w:t>
      </w:r>
    </w:p>
    <w:p w:rsidR="00BF34B8" w:rsidRPr="004C7E34" w:rsidRDefault="00BF34B8" w:rsidP="00BF34B8">
      <w:pPr>
        <w:snapToGrid w:val="0"/>
        <w:spacing w:line="0" w:lineRule="atLeast"/>
        <w:ind w:rightChars="-1" w:right="-2"/>
        <w:rPr>
          <w:rFonts w:ascii="游明朝" w:eastAsia="游明朝" w:hAnsi="游明朝"/>
          <w:szCs w:val="21"/>
        </w:rPr>
      </w:pPr>
    </w:p>
    <w:p w:rsidR="00BF34B8" w:rsidRDefault="00BF34B8" w:rsidP="00BF34B8">
      <w:pPr>
        <w:spacing w:line="0" w:lineRule="atLeast"/>
        <w:ind w:firstLineChars="200" w:firstLine="405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pacing w:line="0" w:lineRule="atLeast"/>
        <w:ind w:firstLineChars="200" w:firstLine="405"/>
        <w:rPr>
          <w:rFonts w:ascii="游明朝" w:eastAsia="游明朝" w:hAnsi="游明朝" w:hint="eastAsia"/>
          <w:szCs w:val="21"/>
        </w:rPr>
      </w:pPr>
    </w:p>
    <w:p w:rsidR="00BF34B8" w:rsidRPr="004C7E34" w:rsidRDefault="00BF34B8" w:rsidP="00BF34B8">
      <w:pPr>
        <w:spacing w:line="0" w:lineRule="atLeast"/>
        <w:ind w:firstLineChars="200" w:firstLine="40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4C7E34">
        <w:rPr>
          <w:rFonts w:ascii="游明朝" w:eastAsia="游明朝" w:hAnsi="游明朝" w:hint="eastAsia"/>
          <w:szCs w:val="21"/>
        </w:rPr>
        <w:t>協議事項③上里町デマンド交通運行計画（案）について</w:t>
      </w:r>
    </w:p>
    <w:tbl>
      <w:tblPr>
        <w:tblStyle w:val="ad"/>
        <w:tblpPr w:leftFromText="142" w:rightFromText="142" w:vertAnchor="text" w:horzAnchor="page" w:tblpX="2116" w:tblpY="137"/>
        <w:tblW w:w="0" w:type="auto"/>
        <w:tblLook w:val="04A0" w:firstRow="1" w:lastRow="0" w:firstColumn="1" w:lastColumn="0" w:noHBand="0" w:noVBand="1"/>
      </w:tblPr>
      <w:tblGrid>
        <w:gridCol w:w="1794"/>
        <w:gridCol w:w="1745"/>
        <w:gridCol w:w="1418"/>
      </w:tblGrid>
      <w:tr w:rsidR="00BF34B8" w:rsidRPr="004C7E34" w:rsidTr="00BF34B8">
        <w:trPr>
          <w:trHeight w:val="268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回　答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結　果</w:t>
            </w:r>
          </w:p>
        </w:tc>
      </w:tr>
      <w:tr w:rsidR="00BF34B8" w:rsidRPr="004C7E34" w:rsidTr="00BF34B8">
        <w:trPr>
          <w:trHeight w:val="261"/>
        </w:trPr>
        <w:tc>
          <w:tcPr>
            <w:tcW w:w="1794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745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承認しない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BF34B8" w:rsidRPr="004C7E34" w:rsidTr="00BF34B8">
        <w:trPr>
          <w:trHeight w:val="331"/>
        </w:trPr>
        <w:tc>
          <w:tcPr>
            <w:tcW w:w="1794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２１</w:t>
            </w:r>
          </w:p>
        </w:tc>
        <w:tc>
          <w:tcPr>
            <w:tcW w:w="1745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　認</w:t>
            </w:r>
          </w:p>
        </w:tc>
      </w:tr>
    </w:tbl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 w:hint="eastAsia"/>
          <w:szCs w:val="21"/>
        </w:rPr>
      </w:pP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/>
          <w:szCs w:val="21"/>
        </w:rPr>
      </w:pPr>
    </w:p>
    <w:p w:rsidR="00BF34B8" w:rsidRPr="004C7E34" w:rsidRDefault="00BF34B8" w:rsidP="00BF34B8">
      <w:pPr>
        <w:spacing w:line="0" w:lineRule="atLeast"/>
        <w:ind w:firstLineChars="200" w:firstLine="405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4C7E34">
        <w:rPr>
          <w:rFonts w:ascii="游明朝" w:eastAsia="游明朝" w:hAnsi="游明朝" w:hint="eastAsia"/>
          <w:szCs w:val="21"/>
        </w:rPr>
        <w:t>協議事項④令和７年度地域公共交通計画の変更届（地域内フィーダー系統）について</w:t>
      </w:r>
    </w:p>
    <w:tbl>
      <w:tblPr>
        <w:tblStyle w:val="ad"/>
        <w:tblpPr w:leftFromText="142" w:rightFromText="142" w:vertAnchor="text" w:horzAnchor="page" w:tblpX="2116" w:tblpY="174"/>
        <w:tblW w:w="0" w:type="auto"/>
        <w:tblLook w:val="04A0" w:firstRow="1" w:lastRow="0" w:firstColumn="1" w:lastColumn="0" w:noHBand="0" w:noVBand="1"/>
      </w:tblPr>
      <w:tblGrid>
        <w:gridCol w:w="1794"/>
        <w:gridCol w:w="1745"/>
        <w:gridCol w:w="1418"/>
      </w:tblGrid>
      <w:tr w:rsidR="00BF34B8" w:rsidRPr="004C7E34" w:rsidTr="00BF34B8">
        <w:trPr>
          <w:trHeight w:val="268"/>
        </w:trPr>
        <w:tc>
          <w:tcPr>
            <w:tcW w:w="3539" w:type="dxa"/>
            <w:gridSpan w:val="2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GoBack"/>
            <w:bookmarkEnd w:id="0"/>
            <w:r w:rsidRPr="004C7E34">
              <w:rPr>
                <w:rFonts w:ascii="游明朝" w:eastAsia="游明朝" w:hAnsi="游明朝" w:hint="eastAsia"/>
                <w:szCs w:val="21"/>
              </w:rPr>
              <w:t>回　答</w:t>
            </w:r>
          </w:p>
        </w:tc>
        <w:tc>
          <w:tcPr>
            <w:tcW w:w="1418" w:type="dxa"/>
            <w:vMerge w:val="restart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結　果</w:t>
            </w:r>
          </w:p>
        </w:tc>
      </w:tr>
      <w:tr w:rsidR="00BF34B8" w:rsidRPr="004C7E34" w:rsidTr="00BF34B8">
        <w:trPr>
          <w:trHeight w:val="261"/>
        </w:trPr>
        <w:tc>
          <w:tcPr>
            <w:tcW w:w="1794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</w:t>
            </w:r>
          </w:p>
        </w:tc>
        <w:tc>
          <w:tcPr>
            <w:tcW w:w="1745" w:type="dxa"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承認しない</w:t>
            </w:r>
          </w:p>
        </w:tc>
        <w:tc>
          <w:tcPr>
            <w:tcW w:w="1418" w:type="dxa"/>
            <w:vMerge/>
            <w:shd w:val="clear" w:color="auto" w:fill="D0CECE" w:themeFill="background2" w:themeFillShade="E6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</w:p>
        </w:tc>
      </w:tr>
      <w:tr w:rsidR="00BF34B8" w:rsidRPr="004C7E34" w:rsidTr="00BF34B8">
        <w:trPr>
          <w:trHeight w:val="331"/>
        </w:trPr>
        <w:tc>
          <w:tcPr>
            <w:tcW w:w="1794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２１</w:t>
            </w:r>
          </w:p>
        </w:tc>
        <w:tc>
          <w:tcPr>
            <w:tcW w:w="1745" w:type="dxa"/>
            <w:vAlign w:val="center"/>
          </w:tcPr>
          <w:p w:rsidR="00BF34B8" w:rsidRPr="004C7E34" w:rsidRDefault="00BF34B8" w:rsidP="00BF34B8">
            <w:pPr>
              <w:pStyle w:val="af6"/>
              <w:spacing w:line="0" w:lineRule="atLeast"/>
              <w:jc w:val="center"/>
              <w:rPr>
                <w:rFonts w:ascii="游明朝" w:eastAsia="游明朝" w:hAnsi="游明朝" w:hint="eastAsia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０</w:t>
            </w:r>
          </w:p>
        </w:tc>
        <w:tc>
          <w:tcPr>
            <w:tcW w:w="1418" w:type="dxa"/>
            <w:vAlign w:val="center"/>
          </w:tcPr>
          <w:p w:rsidR="00BF34B8" w:rsidRPr="004C7E34" w:rsidRDefault="00BF34B8" w:rsidP="00BF34B8">
            <w:pPr>
              <w:snapToGrid w:val="0"/>
              <w:spacing w:line="0" w:lineRule="atLeast"/>
              <w:ind w:rightChars="-1" w:right="-2"/>
              <w:jc w:val="center"/>
              <w:rPr>
                <w:rFonts w:ascii="游明朝" w:eastAsia="游明朝" w:hAnsi="游明朝"/>
                <w:szCs w:val="21"/>
              </w:rPr>
            </w:pPr>
            <w:r w:rsidRPr="004C7E34">
              <w:rPr>
                <w:rFonts w:ascii="游明朝" w:eastAsia="游明朝" w:hAnsi="游明朝" w:hint="eastAsia"/>
                <w:szCs w:val="21"/>
              </w:rPr>
              <w:t>承　認</w:t>
            </w:r>
          </w:p>
        </w:tc>
      </w:tr>
    </w:tbl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　　</w:t>
      </w: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jc w:val="both"/>
        <w:rPr>
          <w:rFonts w:ascii="游明朝" w:eastAsia="游明朝" w:hAnsi="游明朝" w:hint="eastAsia"/>
          <w:szCs w:val="21"/>
        </w:rPr>
      </w:pP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rPr>
          <w:rFonts w:ascii="游明朝" w:eastAsia="游明朝" w:hAnsi="游明朝"/>
          <w:szCs w:val="21"/>
        </w:rPr>
      </w:pPr>
      <w:r w:rsidRPr="004C7E34">
        <w:rPr>
          <w:rFonts w:ascii="游明朝" w:eastAsia="游明朝" w:hAnsi="游明朝" w:hint="eastAsia"/>
          <w:szCs w:val="21"/>
        </w:rPr>
        <w:t xml:space="preserve">　　</w:t>
      </w:r>
    </w:p>
    <w:p w:rsidR="00BF34B8" w:rsidRPr="004C7E34" w:rsidRDefault="00BF34B8" w:rsidP="00BF34B8">
      <w:pPr>
        <w:pStyle w:val="a5"/>
        <w:spacing w:line="0" w:lineRule="atLeast"/>
        <w:ind w:left="405" w:right="-1" w:hangingChars="200" w:hanging="405"/>
        <w:rPr>
          <w:rFonts w:ascii="游明朝" w:eastAsia="游明朝" w:hAnsi="游明朝"/>
          <w:szCs w:val="21"/>
        </w:rPr>
      </w:pPr>
    </w:p>
    <w:p w:rsidR="00EE54CD" w:rsidRDefault="00EE54CD" w:rsidP="005C3B1E">
      <w:pPr>
        <w:pStyle w:val="a5"/>
        <w:ind w:left="425" w:right="-1" w:hangingChars="200" w:hanging="425"/>
        <w:jc w:val="both"/>
        <w:rPr>
          <w:rFonts w:asciiTheme="minorEastAsia" w:hAnsiTheme="minorEastAsia"/>
          <w:sz w:val="22"/>
        </w:rPr>
      </w:pPr>
    </w:p>
    <w:p w:rsidR="00EE54CD" w:rsidRDefault="00EE54CD" w:rsidP="005C3B1E">
      <w:pPr>
        <w:pStyle w:val="a5"/>
        <w:ind w:left="425" w:right="-1" w:hangingChars="200" w:hanging="425"/>
        <w:jc w:val="both"/>
        <w:rPr>
          <w:rFonts w:asciiTheme="minorEastAsia" w:hAnsiTheme="minorEastAsia"/>
          <w:sz w:val="22"/>
        </w:rPr>
      </w:pPr>
    </w:p>
    <w:p w:rsidR="00EE54CD" w:rsidRDefault="00EE54CD" w:rsidP="00EE54CD">
      <w:pPr>
        <w:pStyle w:val="a5"/>
        <w:ind w:right="-1"/>
        <w:jc w:val="both"/>
        <w:rPr>
          <w:rFonts w:asciiTheme="minorEastAsia" w:hAnsiTheme="minorEastAsia"/>
          <w:sz w:val="22"/>
        </w:rPr>
      </w:pPr>
    </w:p>
    <w:p w:rsidR="00A56548" w:rsidRPr="00A91219" w:rsidRDefault="00A56548" w:rsidP="00B31197">
      <w:pPr>
        <w:pStyle w:val="a5"/>
        <w:ind w:right="-286"/>
        <w:jc w:val="both"/>
        <w:rPr>
          <w:sz w:val="22"/>
        </w:rPr>
      </w:pPr>
    </w:p>
    <w:sectPr w:rsidR="00A56548" w:rsidRPr="00A91219" w:rsidSect="00371F97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22D" w:rsidRDefault="0095022D" w:rsidP="0095022D">
      <w:r>
        <w:separator/>
      </w:r>
    </w:p>
  </w:endnote>
  <w:endnote w:type="continuationSeparator" w:id="0">
    <w:p w:rsidR="0095022D" w:rsidRDefault="0095022D" w:rsidP="0095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22D" w:rsidRDefault="0095022D" w:rsidP="0095022D">
      <w:r>
        <w:separator/>
      </w:r>
    </w:p>
  </w:footnote>
  <w:footnote w:type="continuationSeparator" w:id="0">
    <w:p w:rsidR="0095022D" w:rsidRDefault="0095022D" w:rsidP="00950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1633"/>
    <w:multiLevelType w:val="hybridMultilevel"/>
    <w:tmpl w:val="C65071F8"/>
    <w:lvl w:ilvl="0" w:tplc="5336B10C">
      <w:start w:val="1"/>
      <w:numFmt w:val="decimalFullWidth"/>
      <w:lvlText w:val="（%1）"/>
      <w:lvlJc w:val="left"/>
      <w:pPr>
        <w:ind w:left="1280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383"/>
    <w:rsid w:val="000A0608"/>
    <w:rsid w:val="000A416B"/>
    <w:rsid w:val="000C2747"/>
    <w:rsid w:val="000D7F34"/>
    <w:rsid w:val="00113B64"/>
    <w:rsid w:val="001679D0"/>
    <w:rsid w:val="0019548B"/>
    <w:rsid w:val="0021174C"/>
    <w:rsid w:val="00226584"/>
    <w:rsid w:val="002F4CE9"/>
    <w:rsid w:val="00302A0C"/>
    <w:rsid w:val="00310BCD"/>
    <w:rsid w:val="003116BC"/>
    <w:rsid w:val="00341B8F"/>
    <w:rsid w:val="00371F97"/>
    <w:rsid w:val="003B5E25"/>
    <w:rsid w:val="004609DC"/>
    <w:rsid w:val="00496720"/>
    <w:rsid w:val="004E3F2B"/>
    <w:rsid w:val="00516939"/>
    <w:rsid w:val="0052211D"/>
    <w:rsid w:val="00543669"/>
    <w:rsid w:val="005A027E"/>
    <w:rsid w:val="005B207A"/>
    <w:rsid w:val="005C3B1E"/>
    <w:rsid w:val="005D29FA"/>
    <w:rsid w:val="005E576A"/>
    <w:rsid w:val="005F0F33"/>
    <w:rsid w:val="006046F0"/>
    <w:rsid w:val="006140B9"/>
    <w:rsid w:val="00625FAF"/>
    <w:rsid w:val="00645509"/>
    <w:rsid w:val="00734A1F"/>
    <w:rsid w:val="00762CE2"/>
    <w:rsid w:val="007826B0"/>
    <w:rsid w:val="0081305E"/>
    <w:rsid w:val="00824E0C"/>
    <w:rsid w:val="00880750"/>
    <w:rsid w:val="00887D60"/>
    <w:rsid w:val="008E4022"/>
    <w:rsid w:val="008E62F3"/>
    <w:rsid w:val="008F0B30"/>
    <w:rsid w:val="00934375"/>
    <w:rsid w:val="0093551A"/>
    <w:rsid w:val="0095022D"/>
    <w:rsid w:val="00952AE8"/>
    <w:rsid w:val="00985613"/>
    <w:rsid w:val="009A031A"/>
    <w:rsid w:val="00A20D3B"/>
    <w:rsid w:val="00A350F9"/>
    <w:rsid w:val="00A56548"/>
    <w:rsid w:val="00A82383"/>
    <w:rsid w:val="00A86A0F"/>
    <w:rsid w:val="00A91219"/>
    <w:rsid w:val="00AA304E"/>
    <w:rsid w:val="00B31197"/>
    <w:rsid w:val="00B464E0"/>
    <w:rsid w:val="00B535D7"/>
    <w:rsid w:val="00BA0658"/>
    <w:rsid w:val="00BC783A"/>
    <w:rsid w:val="00BF34B8"/>
    <w:rsid w:val="00C529D1"/>
    <w:rsid w:val="00CD3B92"/>
    <w:rsid w:val="00CE248A"/>
    <w:rsid w:val="00D202F5"/>
    <w:rsid w:val="00D8533C"/>
    <w:rsid w:val="00E14ACE"/>
    <w:rsid w:val="00E17B33"/>
    <w:rsid w:val="00E225A9"/>
    <w:rsid w:val="00E83B5E"/>
    <w:rsid w:val="00EC7D8C"/>
    <w:rsid w:val="00EE54CD"/>
    <w:rsid w:val="00F07B35"/>
    <w:rsid w:val="00F11168"/>
    <w:rsid w:val="00F3797F"/>
    <w:rsid w:val="00F72A7F"/>
    <w:rsid w:val="00F72ADD"/>
    <w:rsid w:val="00FA7926"/>
    <w:rsid w:val="00FB4F5A"/>
    <w:rsid w:val="00FF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1BE"/>
  <w15:docId w15:val="{1B34D7F7-9C45-42D8-8F69-FC5319C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797F"/>
    <w:pPr>
      <w:jc w:val="center"/>
    </w:pPr>
  </w:style>
  <w:style w:type="character" w:customStyle="1" w:styleId="a4">
    <w:name w:val="記 (文字)"/>
    <w:basedOn w:val="a0"/>
    <w:link w:val="a3"/>
    <w:uiPriority w:val="99"/>
    <w:rsid w:val="00F3797F"/>
  </w:style>
  <w:style w:type="paragraph" w:styleId="a5">
    <w:name w:val="Closing"/>
    <w:basedOn w:val="a"/>
    <w:link w:val="a6"/>
    <w:uiPriority w:val="99"/>
    <w:unhideWhenUsed/>
    <w:rsid w:val="00F3797F"/>
    <w:pPr>
      <w:jc w:val="right"/>
    </w:pPr>
  </w:style>
  <w:style w:type="character" w:customStyle="1" w:styleId="a6">
    <w:name w:val="結語 (文字)"/>
    <w:basedOn w:val="a0"/>
    <w:link w:val="a5"/>
    <w:uiPriority w:val="99"/>
    <w:rsid w:val="00F3797F"/>
  </w:style>
  <w:style w:type="paragraph" w:styleId="a7">
    <w:name w:val="header"/>
    <w:basedOn w:val="a"/>
    <w:link w:val="a8"/>
    <w:unhideWhenUsed/>
    <w:rsid w:val="00950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5022D"/>
  </w:style>
  <w:style w:type="paragraph" w:styleId="a9">
    <w:name w:val="footer"/>
    <w:basedOn w:val="a"/>
    <w:link w:val="aa"/>
    <w:uiPriority w:val="99"/>
    <w:unhideWhenUsed/>
    <w:rsid w:val="00950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022D"/>
  </w:style>
  <w:style w:type="character" w:styleId="ab">
    <w:name w:val="Hyperlink"/>
    <w:basedOn w:val="a0"/>
    <w:uiPriority w:val="99"/>
    <w:unhideWhenUsed/>
    <w:rsid w:val="00A9121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FF28D2"/>
    <w:pPr>
      <w:ind w:leftChars="400" w:left="840"/>
    </w:pPr>
  </w:style>
  <w:style w:type="table" w:styleId="ad">
    <w:name w:val="Table Grid"/>
    <w:basedOn w:val="a1"/>
    <w:uiPriority w:val="39"/>
    <w:rsid w:val="00FF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13B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3B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3B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3B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3B6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13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13B64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Unresolved Mention"/>
    <w:basedOn w:val="a0"/>
    <w:uiPriority w:val="99"/>
    <w:semiHidden/>
    <w:unhideWhenUsed/>
    <w:rsid w:val="00EE54CD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BF34B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192C-ABF1-47DE-AC1F-A086BFB0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NF15-0073</dc:creator>
  <cp:keywords/>
  <dc:description/>
  <cp:lastModifiedBy>戸部 千愛</cp:lastModifiedBy>
  <cp:revision>35</cp:revision>
  <cp:lastPrinted>2018-11-20T06:41:00Z</cp:lastPrinted>
  <dcterms:created xsi:type="dcterms:W3CDTF">2018-10-19T01:58:00Z</dcterms:created>
  <dcterms:modified xsi:type="dcterms:W3CDTF">2024-12-10T02:25:00Z</dcterms:modified>
</cp:coreProperties>
</file>