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EB" w:rsidRDefault="00862FB1" w:rsidP="008659EB">
      <w:pPr>
        <w:tabs>
          <w:tab w:val="left" w:pos="9072"/>
        </w:tabs>
        <w:overflowPunct/>
        <w:ind w:rightChars="53" w:right="15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様式第１号（第５条関係）</w:t>
      </w:r>
      <w:r w:rsidR="008659EB" w:rsidRPr="00620FFC">
        <w:rPr>
          <w:rFonts w:ascii="Century" w:hint="eastAsia"/>
          <w:sz w:val="21"/>
          <w:szCs w:val="21"/>
        </w:rPr>
        <w:t xml:space="preserve">　</w:t>
      </w:r>
    </w:p>
    <w:p w:rsidR="00FE2C3D" w:rsidRPr="00620FFC" w:rsidRDefault="00FE2C3D" w:rsidP="008659EB">
      <w:pPr>
        <w:tabs>
          <w:tab w:val="left" w:pos="9072"/>
        </w:tabs>
        <w:overflowPunct/>
        <w:ind w:rightChars="53" w:right="150"/>
        <w:rPr>
          <w:rFonts w:ascii="Century"/>
          <w:sz w:val="21"/>
          <w:szCs w:val="21"/>
        </w:rPr>
      </w:pPr>
    </w:p>
    <w:p w:rsidR="008659EB" w:rsidRPr="00620FFC" w:rsidRDefault="008659EB" w:rsidP="008659EB">
      <w:pPr>
        <w:tabs>
          <w:tab w:val="left" w:pos="9072"/>
        </w:tabs>
        <w:overflowPunct/>
        <w:ind w:rightChars="53" w:right="150" w:firstLineChars="2600" w:firstLine="6590"/>
        <w:rPr>
          <w:rFonts w:ascii="Century"/>
          <w:sz w:val="21"/>
          <w:szCs w:val="21"/>
        </w:rPr>
      </w:pPr>
      <w:r w:rsidRPr="00620FFC">
        <w:rPr>
          <w:rFonts w:ascii="Century" w:hint="eastAsia"/>
          <w:sz w:val="21"/>
          <w:szCs w:val="21"/>
        </w:rPr>
        <w:t>年　　月　　日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ascii="Century"/>
          <w:sz w:val="21"/>
          <w:szCs w:val="21"/>
        </w:rPr>
      </w:pPr>
      <w:r w:rsidRPr="00620FFC">
        <w:rPr>
          <w:rFonts w:ascii="Century" w:hint="eastAsia"/>
          <w:sz w:val="21"/>
          <w:szCs w:val="21"/>
        </w:rPr>
        <w:t xml:space="preserve">　</w:t>
      </w:r>
    </w:p>
    <w:p w:rsidR="008659EB" w:rsidRPr="00620FFC" w:rsidRDefault="005924AB" w:rsidP="008659EB">
      <w:pPr>
        <w:tabs>
          <w:tab w:val="left" w:pos="9072"/>
        </w:tabs>
        <w:overflowPunct/>
        <w:ind w:rightChars="53" w:right="150"/>
        <w:jc w:val="center"/>
        <w:rPr>
          <w:rFonts w:hAnsi="ＭＳ 明朝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　　</w:t>
      </w:r>
      <w:r w:rsidR="008659EB" w:rsidRPr="00620FFC">
        <w:rPr>
          <w:rFonts w:ascii="Century" w:hint="eastAsia"/>
          <w:sz w:val="21"/>
          <w:szCs w:val="21"/>
        </w:rPr>
        <w:t>上里町多子世帯利用者負担額免除及び副食費補助申請書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 xml:space="preserve">　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 w:firstLineChars="200" w:firstLine="507"/>
        <w:rPr>
          <w:rFonts w:hAnsi="ＭＳ 明朝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>上里町長　あて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 xml:space="preserve">　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 w:firstLineChars="1200" w:firstLine="3042"/>
        <w:rPr>
          <w:rFonts w:hAnsi="ＭＳ 明朝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 xml:space="preserve">　住　　所　</w:t>
      </w:r>
      <w:r>
        <w:rPr>
          <w:rFonts w:hAnsi="ＭＳ 明朝" w:hint="eastAsia"/>
          <w:sz w:val="21"/>
          <w:szCs w:val="21"/>
        </w:rPr>
        <w:t xml:space="preserve">　</w:t>
      </w:r>
      <w:r w:rsidRPr="00620FFC">
        <w:rPr>
          <w:rFonts w:hAnsi="ＭＳ 明朝" w:hint="eastAsia"/>
          <w:sz w:val="21"/>
          <w:szCs w:val="21"/>
        </w:rPr>
        <w:t>上里町大字</w:t>
      </w:r>
    </w:p>
    <w:p w:rsidR="008659EB" w:rsidRPr="00620FFC" w:rsidRDefault="00604101" w:rsidP="008659EB">
      <w:pPr>
        <w:tabs>
          <w:tab w:val="left" w:pos="9072"/>
        </w:tabs>
        <w:overflowPunct/>
        <w:ind w:rightChars="53" w:right="150" w:firstLineChars="900" w:firstLine="2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保護者</w:t>
      </w:r>
      <w:r w:rsidR="0015639B">
        <w:rPr>
          <w:rFonts w:hAnsi="ＭＳ 明朝" w:hint="eastAsia"/>
          <w:sz w:val="21"/>
          <w:szCs w:val="21"/>
        </w:rPr>
        <w:t xml:space="preserve">　氏　　名　　　　　　　　　　　　　　　</w:t>
      </w:r>
      <w:bookmarkStart w:id="0" w:name="_GoBack"/>
      <w:bookmarkEnd w:id="0"/>
      <w:r w:rsidR="008659EB" w:rsidRPr="00620FFC">
        <w:rPr>
          <w:rFonts w:hAnsi="ＭＳ 明朝" w:hint="eastAsia"/>
          <w:sz w:val="21"/>
          <w:szCs w:val="21"/>
        </w:rPr>
        <w:t xml:space="preserve">　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 w:firstLineChars="1300" w:firstLine="3295"/>
        <w:rPr>
          <w:rFonts w:hAnsi="ＭＳ 明朝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>電話番号　　　　　（　　）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z w:val="21"/>
          <w:szCs w:val="21"/>
        </w:rPr>
      </w:pP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pacing w:val="13"/>
          <w:sz w:val="21"/>
          <w:szCs w:val="21"/>
        </w:rPr>
      </w:pPr>
      <w:r w:rsidRPr="00620FFC">
        <w:rPr>
          <w:rFonts w:hAnsi="ＭＳ 明朝" w:hint="eastAsia"/>
          <w:sz w:val="21"/>
          <w:szCs w:val="21"/>
        </w:rPr>
        <w:t xml:space="preserve">　</w:t>
      </w:r>
      <w:r w:rsidR="005924AB" w:rsidRPr="00620FFC">
        <w:rPr>
          <w:rFonts w:hAnsi="ＭＳ 明朝" w:hint="eastAsia"/>
          <w:spacing w:val="13"/>
          <w:sz w:val="21"/>
          <w:szCs w:val="21"/>
        </w:rPr>
        <w:t>上里町多子世帯における特定教育・保育施設利用者負担額及び副食費軽減事業実施要綱第５条の規定に</w:t>
      </w:r>
      <w:r w:rsidR="005924AB">
        <w:rPr>
          <w:rFonts w:hAnsi="ＭＳ 明朝" w:hint="eastAsia"/>
          <w:spacing w:val="13"/>
          <w:sz w:val="21"/>
          <w:szCs w:val="21"/>
        </w:rPr>
        <w:t>基づき、　　　　年度</w:t>
      </w:r>
      <w:r w:rsidRPr="00620FFC">
        <w:rPr>
          <w:rFonts w:ascii="Century" w:hint="eastAsia"/>
          <w:sz w:val="21"/>
          <w:szCs w:val="21"/>
        </w:rPr>
        <w:t>上里町多子世帯利用者負担額免除及び副食費補助金</w:t>
      </w:r>
      <w:r w:rsidRPr="00620FFC">
        <w:rPr>
          <w:rFonts w:hAnsi="ＭＳ 明朝" w:hint="eastAsia"/>
          <w:spacing w:val="13"/>
          <w:sz w:val="21"/>
          <w:szCs w:val="21"/>
        </w:rPr>
        <w:t>の交付を受けたいので、</w:t>
      </w:r>
      <w:r w:rsidR="005924AB">
        <w:rPr>
          <w:rFonts w:hAnsi="ＭＳ 明朝" w:hint="eastAsia"/>
          <w:spacing w:val="13"/>
          <w:sz w:val="21"/>
          <w:szCs w:val="21"/>
        </w:rPr>
        <w:t>下記のとおり</w:t>
      </w:r>
      <w:r w:rsidRPr="00620FFC">
        <w:rPr>
          <w:rFonts w:hAnsi="ＭＳ 明朝" w:hint="eastAsia"/>
          <w:spacing w:val="13"/>
          <w:sz w:val="21"/>
          <w:szCs w:val="21"/>
        </w:rPr>
        <w:t>申請します。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pacing w:val="13"/>
          <w:sz w:val="21"/>
          <w:szCs w:val="21"/>
        </w:rPr>
      </w:pPr>
      <w:r w:rsidRPr="00620FFC">
        <w:rPr>
          <w:rFonts w:hAnsi="ＭＳ 明朝" w:hint="eastAsia"/>
          <w:spacing w:val="13"/>
          <w:sz w:val="21"/>
          <w:szCs w:val="21"/>
        </w:rPr>
        <w:t xml:space="preserve">　なお、補助金の交付にあたり、私及び世帯全体の住民基本台帳及び</w:t>
      </w:r>
      <w:r w:rsidR="005924AB">
        <w:rPr>
          <w:rFonts w:hAnsi="ＭＳ 明朝" w:hint="eastAsia"/>
          <w:spacing w:val="13"/>
          <w:sz w:val="21"/>
          <w:szCs w:val="21"/>
        </w:rPr>
        <w:t>市町村民税課税台帳等を閲覧</w:t>
      </w:r>
      <w:r w:rsidRPr="00620FFC">
        <w:rPr>
          <w:rFonts w:hAnsi="ＭＳ 明朝" w:hint="eastAsia"/>
          <w:spacing w:val="13"/>
          <w:sz w:val="21"/>
          <w:szCs w:val="21"/>
        </w:rPr>
        <w:t>し調査すること</w:t>
      </w:r>
      <w:r w:rsidR="005924AB">
        <w:rPr>
          <w:rFonts w:hAnsi="ＭＳ 明朝" w:hint="eastAsia"/>
          <w:spacing w:val="13"/>
          <w:sz w:val="21"/>
          <w:szCs w:val="21"/>
        </w:rPr>
        <w:t>に</w:t>
      </w:r>
      <w:r w:rsidRPr="00620FFC">
        <w:rPr>
          <w:rFonts w:hAnsi="ＭＳ 明朝" w:hint="eastAsia"/>
          <w:spacing w:val="13"/>
          <w:sz w:val="21"/>
          <w:szCs w:val="21"/>
        </w:rPr>
        <w:t>同意します。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 w:firstLineChars="100" w:firstLine="279"/>
        <w:rPr>
          <w:rFonts w:hAnsi="ＭＳ 明朝"/>
          <w:spacing w:val="13"/>
          <w:sz w:val="21"/>
          <w:szCs w:val="21"/>
        </w:rPr>
      </w:pPr>
      <w:r w:rsidRPr="00620FFC">
        <w:rPr>
          <w:rFonts w:hAnsi="ＭＳ 明朝" w:hint="eastAsia"/>
          <w:spacing w:val="13"/>
          <w:sz w:val="21"/>
          <w:szCs w:val="21"/>
        </w:rPr>
        <w:t>また、補助金の請求及び受領については、現在通園している施設に委任いたします。</w:t>
      </w:r>
    </w:p>
    <w:p w:rsidR="008659EB" w:rsidRPr="00620FFC" w:rsidRDefault="008659EB" w:rsidP="008659EB">
      <w:pPr>
        <w:tabs>
          <w:tab w:val="left" w:pos="9072"/>
        </w:tabs>
        <w:overflowPunct/>
        <w:ind w:rightChars="53" w:right="150"/>
        <w:rPr>
          <w:rFonts w:hAnsi="ＭＳ 明朝"/>
          <w:spacing w:val="13"/>
          <w:sz w:val="21"/>
          <w:szCs w:val="21"/>
        </w:rPr>
      </w:pPr>
    </w:p>
    <w:p w:rsidR="008659EB" w:rsidRPr="00620FFC" w:rsidRDefault="008659EB" w:rsidP="008659EB">
      <w:pPr>
        <w:pStyle w:val="a3"/>
        <w:rPr>
          <w:sz w:val="21"/>
          <w:szCs w:val="21"/>
        </w:rPr>
      </w:pPr>
      <w:r w:rsidRPr="00620FFC">
        <w:rPr>
          <w:rFonts w:hint="eastAsia"/>
          <w:sz w:val="21"/>
          <w:szCs w:val="21"/>
        </w:rPr>
        <w:t>記</w:t>
      </w:r>
    </w:p>
    <w:p w:rsidR="008659EB" w:rsidRPr="00620FFC" w:rsidRDefault="008659EB" w:rsidP="008659EB">
      <w:pPr>
        <w:rPr>
          <w:sz w:val="21"/>
          <w:szCs w:val="21"/>
        </w:rPr>
      </w:pPr>
      <w:r w:rsidRPr="00620FFC">
        <w:rPr>
          <w:rFonts w:hint="eastAsia"/>
          <w:sz w:val="21"/>
          <w:szCs w:val="21"/>
        </w:rPr>
        <w:t xml:space="preserve">１　</w:t>
      </w:r>
      <w:r w:rsidR="00C9242F">
        <w:rPr>
          <w:rFonts w:hint="eastAsia"/>
          <w:sz w:val="21"/>
          <w:szCs w:val="21"/>
        </w:rPr>
        <w:t>養育している子ども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2268"/>
        <w:gridCol w:w="1701"/>
        <w:gridCol w:w="708"/>
        <w:gridCol w:w="2268"/>
        <w:gridCol w:w="851"/>
        <w:gridCol w:w="1276"/>
      </w:tblGrid>
      <w:tr w:rsidR="008659EB" w:rsidRPr="00620FFC" w:rsidTr="00604101">
        <w:trPr>
          <w:trHeight w:val="542"/>
        </w:trPr>
        <w:tc>
          <w:tcPr>
            <w:tcW w:w="3209" w:type="dxa"/>
            <w:gridSpan w:val="2"/>
            <w:vAlign w:val="center"/>
          </w:tcPr>
          <w:p w:rsidR="008659EB" w:rsidRPr="00620FFC" w:rsidRDefault="008659EB" w:rsidP="001935BC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子どもの氏名</w:t>
            </w:r>
          </w:p>
        </w:tc>
        <w:tc>
          <w:tcPr>
            <w:tcW w:w="1701" w:type="dxa"/>
            <w:vAlign w:val="center"/>
          </w:tcPr>
          <w:p w:rsidR="008659EB" w:rsidRPr="00620FFC" w:rsidRDefault="008659EB" w:rsidP="001935BC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8659EB" w:rsidRPr="00620FFC" w:rsidRDefault="008659EB" w:rsidP="001935BC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4/1年齢</w:t>
            </w:r>
          </w:p>
        </w:tc>
        <w:tc>
          <w:tcPr>
            <w:tcW w:w="2268" w:type="dxa"/>
            <w:vAlign w:val="center"/>
          </w:tcPr>
          <w:p w:rsidR="008659EB" w:rsidRPr="00620FFC" w:rsidRDefault="00604101" w:rsidP="001935BC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9186C" wp14:editId="29EAF26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38100</wp:posOffset>
                      </wp:positionV>
                      <wp:extent cx="567690" cy="4972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" cy="497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101" w:rsidRPr="00604101" w:rsidRDefault="00604101" w:rsidP="00604101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604101">
                                    <w:rPr>
                                      <w:rFonts w:hint="eastAsia"/>
                                      <w:sz w:val="21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B918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7.75pt;margin-top:3pt;width:44.7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" filled="f" stroked="f" strokeweight=".5pt">
                      <v:textbox>
                        <w:txbxContent>
                          <w:p w:rsidR="00604101" w:rsidRPr="00604101" w:rsidRDefault="00604101" w:rsidP="0060410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604101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9EB" w:rsidRPr="00620FFC">
              <w:rPr>
                <w:rFonts w:hAnsi="ＭＳ 明朝" w:hint="eastAsia"/>
                <w:sz w:val="21"/>
                <w:szCs w:val="21"/>
              </w:rPr>
              <w:t>在学校名</w:t>
            </w:r>
          </w:p>
          <w:p w:rsidR="008659EB" w:rsidRPr="00620FFC" w:rsidRDefault="008659EB" w:rsidP="001935BC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施設名等</w:t>
            </w:r>
          </w:p>
        </w:tc>
        <w:tc>
          <w:tcPr>
            <w:tcW w:w="851" w:type="dxa"/>
            <w:vAlign w:val="center"/>
          </w:tcPr>
          <w:p w:rsidR="008659EB" w:rsidRPr="00604101" w:rsidRDefault="00604101" w:rsidP="00604101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同居</w:t>
            </w:r>
            <w:r w:rsidR="008659EB" w:rsidRPr="00604101">
              <w:rPr>
                <w:rFonts w:hAnsi="ＭＳ 明朝" w:hint="eastAsia"/>
                <w:sz w:val="21"/>
                <w:szCs w:val="21"/>
              </w:rPr>
              <w:t>別居</w:t>
            </w:r>
          </w:p>
        </w:tc>
        <w:tc>
          <w:tcPr>
            <w:tcW w:w="1276" w:type="dxa"/>
            <w:vAlign w:val="center"/>
          </w:tcPr>
          <w:p w:rsidR="008659EB" w:rsidRPr="00604101" w:rsidRDefault="005924AB" w:rsidP="00604101">
            <w:pPr>
              <w:overflowPunct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8659EB" w:rsidRPr="00620FFC" w:rsidTr="00604101">
        <w:trPr>
          <w:trHeight w:val="542"/>
        </w:trPr>
        <w:tc>
          <w:tcPr>
            <w:tcW w:w="941" w:type="dxa"/>
            <w:vAlign w:val="center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第1子</w:t>
            </w:r>
          </w:p>
        </w:tc>
        <w:tc>
          <w:tcPr>
            <w:tcW w:w="2268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</w:tr>
      <w:tr w:rsidR="008659EB" w:rsidRPr="00620FFC" w:rsidTr="00604101">
        <w:trPr>
          <w:trHeight w:val="542"/>
        </w:trPr>
        <w:tc>
          <w:tcPr>
            <w:tcW w:w="941" w:type="dxa"/>
            <w:tcBorders>
              <w:bottom w:val="thinThickSmallGap" w:sz="12" w:space="0" w:color="auto"/>
            </w:tcBorders>
            <w:vAlign w:val="center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第2子</w:t>
            </w: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</w:tr>
      <w:tr w:rsidR="008659EB" w:rsidRPr="00620FFC" w:rsidTr="00604101">
        <w:trPr>
          <w:trHeight w:val="542"/>
        </w:trPr>
        <w:tc>
          <w:tcPr>
            <w:tcW w:w="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第3子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</w:tr>
      <w:tr w:rsidR="008659EB" w:rsidRPr="00620FFC" w:rsidTr="00604101">
        <w:trPr>
          <w:trHeight w:val="542"/>
        </w:trPr>
        <w:tc>
          <w:tcPr>
            <w:tcW w:w="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第4子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</w:tr>
      <w:tr w:rsidR="008659EB" w:rsidRPr="00620FFC" w:rsidTr="00604101">
        <w:trPr>
          <w:trHeight w:val="542"/>
        </w:trPr>
        <w:tc>
          <w:tcPr>
            <w:tcW w:w="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  <w:r w:rsidRPr="00620FFC">
              <w:rPr>
                <w:rFonts w:hAnsi="ＭＳ 明朝" w:hint="eastAsia"/>
                <w:sz w:val="21"/>
                <w:szCs w:val="21"/>
              </w:rPr>
              <w:t>第5子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59EB" w:rsidRPr="00620FFC" w:rsidRDefault="008659EB" w:rsidP="001935BC">
            <w:pPr>
              <w:overflowPunct/>
              <w:rPr>
                <w:rFonts w:hAnsi="ＭＳ 明朝"/>
                <w:sz w:val="21"/>
                <w:szCs w:val="21"/>
              </w:rPr>
            </w:pPr>
          </w:p>
        </w:tc>
      </w:tr>
    </w:tbl>
    <w:p w:rsidR="008659EB" w:rsidRPr="00620FFC" w:rsidRDefault="00C9242F" w:rsidP="008659EB">
      <w:pPr>
        <w:overflowPunct/>
        <w:ind w:firstLineChars="100" w:firstLine="25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CF6421">
        <w:rPr>
          <w:rFonts w:hAnsi="ＭＳ 明朝" w:hint="eastAsia"/>
          <w:sz w:val="21"/>
          <w:szCs w:val="21"/>
        </w:rPr>
        <w:t>養育している子どものうち、別居している子どもにあっては、扶養していること等が確認できる書類を添付してください。</w:t>
      </w:r>
    </w:p>
    <w:p w:rsidR="008659EB" w:rsidRDefault="008659EB" w:rsidP="00C9242F">
      <w:pPr>
        <w:overflowPunct/>
        <w:ind w:leftChars="100" w:left="566" w:hangingChars="100" w:hanging="283"/>
        <w:rPr>
          <w:rFonts w:hAnsi="ＭＳ 明朝"/>
          <w:spacing w:val="13"/>
        </w:rPr>
      </w:pPr>
      <w:r>
        <w:rPr>
          <w:rFonts w:hAnsi="ＭＳ 明朝" w:hint="eastAsia"/>
        </w:rPr>
        <w:t xml:space="preserve">　　　</w:t>
      </w:r>
    </w:p>
    <w:sectPr w:rsidR="008659EB" w:rsidSect="00E70F7B">
      <w:pgSz w:w="11906" w:h="16838" w:code="9"/>
      <w:pgMar w:top="720" w:right="720" w:bottom="720" w:left="720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9B" w:rsidRDefault="0015639B" w:rsidP="0015639B">
      <w:r>
        <w:separator/>
      </w:r>
    </w:p>
  </w:endnote>
  <w:endnote w:type="continuationSeparator" w:id="0">
    <w:p w:rsidR="0015639B" w:rsidRDefault="0015639B" w:rsidP="0015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9B" w:rsidRDefault="0015639B" w:rsidP="0015639B">
      <w:r>
        <w:separator/>
      </w:r>
    </w:p>
  </w:footnote>
  <w:footnote w:type="continuationSeparator" w:id="0">
    <w:p w:rsidR="0015639B" w:rsidRDefault="0015639B" w:rsidP="0015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B"/>
    <w:rsid w:val="00115E36"/>
    <w:rsid w:val="00116D4A"/>
    <w:rsid w:val="0015639B"/>
    <w:rsid w:val="005924AB"/>
    <w:rsid w:val="00604101"/>
    <w:rsid w:val="00862FB1"/>
    <w:rsid w:val="008659EB"/>
    <w:rsid w:val="00A1116B"/>
    <w:rsid w:val="00AE1A48"/>
    <w:rsid w:val="00B85C8F"/>
    <w:rsid w:val="00C9242F"/>
    <w:rsid w:val="00CF6421"/>
    <w:rsid w:val="00E34F45"/>
    <w:rsid w:val="00F54567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79D7"/>
  <w15:docId w15:val="{CC47AEE0-8792-4806-92F1-9C7B6299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EB"/>
    <w:pPr>
      <w:widowControl w:val="0"/>
      <w:kinsoku w:val="0"/>
      <w:overflowPunct w:val="0"/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9EB"/>
    <w:pPr>
      <w:jc w:val="center"/>
    </w:pPr>
  </w:style>
  <w:style w:type="character" w:customStyle="1" w:styleId="a4">
    <w:name w:val="記 (文字)"/>
    <w:basedOn w:val="a0"/>
    <w:link w:val="a3"/>
    <w:uiPriority w:val="99"/>
    <w:rsid w:val="008659EB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1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6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39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63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39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子育て共生課</cp:lastModifiedBy>
  <cp:revision>3</cp:revision>
  <cp:lastPrinted>2019-09-26T11:30:00Z</cp:lastPrinted>
  <dcterms:created xsi:type="dcterms:W3CDTF">2020-04-09T12:25:00Z</dcterms:created>
  <dcterms:modified xsi:type="dcterms:W3CDTF">2022-04-07T03:46:00Z</dcterms:modified>
</cp:coreProperties>
</file>