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D8" w:rsidRPr="00EF06B6" w:rsidRDefault="00EF06B6" w:rsidP="00EF06B6">
      <w:pPr>
        <w:jc w:val="left"/>
        <w:rPr>
          <w:rFonts w:asciiTheme="majorEastAsia" w:eastAsiaTheme="majorEastAsia" w:hAnsiTheme="majorEastAsia"/>
          <w:sz w:val="24"/>
          <w:szCs w:val="24"/>
        </w:rPr>
      </w:pPr>
      <w:r w:rsidRPr="00A93286">
        <w:rPr>
          <w:rFonts w:asciiTheme="majorEastAsia" w:eastAsiaTheme="majorEastAsia" w:hAnsiTheme="majorEastAsia" w:hint="eastAsia"/>
          <w:sz w:val="24"/>
          <w:szCs w:val="24"/>
          <w:bdr w:val="single" w:sz="4" w:space="0" w:color="auto"/>
        </w:rPr>
        <w:t>居宅介護支援事業者の方へ</w:t>
      </w:r>
    </w:p>
    <w:p w:rsidR="00EF06B6" w:rsidRPr="00EF06B6" w:rsidRDefault="00EF06B6" w:rsidP="00EF06B6">
      <w:pPr>
        <w:jc w:val="left"/>
        <w:rPr>
          <w:rFonts w:asciiTheme="majorEastAsia" w:eastAsiaTheme="majorEastAsia" w:hAnsiTheme="majorEastAsia"/>
          <w:sz w:val="24"/>
          <w:szCs w:val="24"/>
        </w:rPr>
      </w:pPr>
    </w:p>
    <w:p w:rsidR="00EF06B6" w:rsidRPr="00EF06B6" w:rsidRDefault="00EF06B6" w:rsidP="00EF06B6">
      <w:pPr>
        <w:jc w:val="left"/>
        <w:rPr>
          <w:rFonts w:asciiTheme="majorEastAsia" w:eastAsiaTheme="majorEastAsia" w:hAnsiTheme="majorEastAsia" w:hint="eastAsia"/>
          <w:b/>
          <w:sz w:val="24"/>
          <w:szCs w:val="24"/>
        </w:rPr>
      </w:pPr>
      <w:r w:rsidRPr="00EF06B6">
        <w:rPr>
          <w:rFonts w:asciiTheme="majorEastAsia" w:eastAsiaTheme="majorEastAsia" w:hAnsiTheme="majorEastAsia" w:hint="eastAsia"/>
          <w:sz w:val="24"/>
          <w:szCs w:val="24"/>
        </w:rPr>
        <w:t xml:space="preserve">　</w:t>
      </w:r>
      <w:r w:rsidRPr="00EF06B6">
        <w:rPr>
          <w:rFonts w:asciiTheme="majorEastAsia" w:eastAsiaTheme="majorEastAsia" w:hAnsiTheme="majorEastAsia" w:hint="eastAsia"/>
          <w:b/>
          <w:sz w:val="24"/>
          <w:szCs w:val="24"/>
        </w:rPr>
        <w:t>居宅介護支援事業所における特定事業所集中減算の取扱いについて</w:t>
      </w:r>
    </w:p>
    <w:p w:rsidR="00D310D8" w:rsidRPr="00EF06B6" w:rsidRDefault="00D310D8">
      <w:pPr>
        <w:jc w:val="center"/>
        <w:rPr>
          <w:rFonts w:asciiTheme="majorEastAsia" w:eastAsiaTheme="majorEastAsia" w:hAnsiTheme="majorEastAsia"/>
          <w:sz w:val="24"/>
          <w:szCs w:val="24"/>
        </w:rPr>
      </w:pPr>
    </w:p>
    <w:p w:rsidR="00EF06B6" w:rsidRDefault="009548E6">
      <w:pPr>
        <w:jc w:val="left"/>
        <w:rPr>
          <w:rFonts w:asciiTheme="majorEastAsia" w:eastAsiaTheme="majorEastAsia" w:hAnsiTheme="majorEastAsia"/>
          <w:sz w:val="24"/>
          <w:szCs w:val="24"/>
        </w:rPr>
      </w:pPr>
      <w:r w:rsidRPr="00EF06B6">
        <w:rPr>
          <w:rFonts w:asciiTheme="majorEastAsia" w:eastAsiaTheme="majorEastAsia" w:hAnsiTheme="majorEastAsia" w:hint="eastAsia"/>
          <w:sz w:val="24"/>
          <w:szCs w:val="24"/>
        </w:rPr>
        <w:t xml:space="preserve">　</w:t>
      </w:r>
      <w:r w:rsidR="00EF06B6">
        <w:rPr>
          <w:rFonts w:asciiTheme="majorEastAsia" w:eastAsiaTheme="majorEastAsia" w:hAnsiTheme="majorEastAsia" w:hint="eastAsia"/>
          <w:sz w:val="24"/>
          <w:szCs w:val="24"/>
        </w:rPr>
        <w:t>事業所が６ヶ月間に作成した居宅サービス計画のうち、正当な理由なく、特定の事業者の割合が80％を超える場合に１月につき１件200単位が減算されます。</w:t>
      </w:r>
    </w:p>
    <w:p w:rsidR="00EF06B6" w:rsidRDefault="00EF06B6" w:rsidP="00EF06B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すべての居宅介護支援事業者は、所定の様式で割合を計算し、特定の事業者の割合が80％を超える場合、指定の期日までに町に書類を提出しなければなりません。</w:t>
      </w:r>
      <w:bookmarkStart w:id="0" w:name="_GoBack"/>
      <w:bookmarkEnd w:id="0"/>
    </w:p>
    <w:p w:rsidR="00EF06B6" w:rsidRDefault="00EF06B6" w:rsidP="00EF06B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なお、80％を超えない場合にあっても、割合の計算結果を記載した書面（所定の様式）を事業所に５年間保存することが必要です。</w:t>
      </w:r>
    </w:p>
    <w:p w:rsidR="00EF06B6" w:rsidRDefault="00EF06B6" w:rsidP="00EF06B6">
      <w:pPr>
        <w:ind w:firstLineChars="100" w:firstLine="240"/>
        <w:jc w:val="left"/>
        <w:rPr>
          <w:rFonts w:asciiTheme="majorEastAsia" w:eastAsiaTheme="majorEastAsia" w:hAnsiTheme="majorEastAsia"/>
          <w:sz w:val="24"/>
          <w:szCs w:val="24"/>
        </w:rPr>
      </w:pPr>
    </w:p>
    <w:p w:rsidR="00EF06B6" w:rsidRDefault="00EF06B6" w:rsidP="00EF06B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算定期間</w:t>
      </w:r>
    </w:p>
    <w:p w:rsidR="00EF06B6" w:rsidRPr="00EF06B6" w:rsidRDefault="00EF06B6" w:rsidP="00EF06B6">
      <w:pPr>
        <w:pStyle w:val="a3"/>
        <w:numPr>
          <w:ilvl w:val="0"/>
          <w:numId w:val="1"/>
        </w:numPr>
        <w:ind w:leftChars="0"/>
        <w:jc w:val="left"/>
        <w:rPr>
          <w:rFonts w:asciiTheme="majorEastAsia" w:eastAsiaTheme="majorEastAsia" w:hAnsiTheme="majorEastAsia"/>
          <w:sz w:val="24"/>
          <w:szCs w:val="24"/>
        </w:rPr>
      </w:pPr>
      <w:r w:rsidRPr="00EF06B6">
        <w:rPr>
          <w:rFonts w:asciiTheme="majorEastAsia" w:eastAsiaTheme="majorEastAsia" w:hAnsiTheme="majorEastAsia" w:hint="eastAsia"/>
          <w:sz w:val="24"/>
          <w:szCs w:val="24"/>
        </w:rPr>
        <w:t>前期：３月１日～８月末日</w:t>
      </w:r>
    </w:p>
    <w:p w:rsidR="00EF06B6" w:rsidRDefault="00EF06B6" w:rsidP="00EF06B6">
      <w:pPr>
        <w:pStyle w:val="a3"/>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後期：９月１日～２月末日</w:t>
      </w:r>
    </w:p>
    <w:p w:rsidR="00EF06B6" w:rsidRDefault="00EF06B6" w:rsidP="00EF06B6">
      <w:pPr>
        <w:ind w:lef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提出書類</w:t>
      </w:r>
    </w:p>
    <w:p w:rsidR="00EF06B6" w:rsidRDefault="00EF06B6" w:rsidP="00EF06B6">
      <w:pPr>
        <w:pStyle w:val="a3"/>
        <w:numPr>
          <w:ilvl w:val="0"/>
          <w:numId w:val="2"/>
        </w:numPr>
        <w:ind w:leftChars="0"/>
        <w:jc w:val="left"/>
        <w:rPr>
          <w:rFonts w:asciiTheme="majorEastAsia" w:eastAsiaTheme="majorEastAsia" w:hAnsiTheme="majorEastAsia"/>
          <w:sz w:val="24"/>
          <w:szCs w:val="24"/>
        </w:rPr>
      </w:pPr>
      <w:r w:rsidRPr="00EF06B6">
        <w:rPr>
          <w:rFonts w:asciiTheme="majorEastAsia" w:eastAsiaTheme="majorEastAsia" w:hAnsiTheme="majorEastAsia" w:hint="eastAsia"/>
          <w:sz w:val="24"/>
          <w:szCs w:val="24"/>
        </w:rPr>
        <w:t>すべての居宅介護支援事業者が作成するもの</w:t>
      </w:r>
    </w:p>
    <w:p w:rsidR="00EF06B6" w:rsidRDefault="00EF06B6" w:rsidP="00EF06B6">
      <w:pPr>
        <w:ind w:lef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EF06B6">
        <w:rPr>
          <w:rFonts w:asciiTheme="majorEastAsia" w:eastAsiaTheme="majorEastAsia" w:hAnsiTheme="majorEastAsia" w:hint="eastAsia"/>
          <w:sz w:val="24"/>
          <w:szCs w:val="24"/>
        </w:rPr>
        <w:t>ア</w:t>
      </w:r>
      <w:r>
        <w:rPr>
          <w:rFonts w:asciiTheme="majorEastAsia" w:eastAsiaTheme="majorEastAsia" w:hAnsiTheme="majorEastAsia" w:hint="eastAsia"/>
          <w:sz w:val="24"/>
          <w:szCs w:val="24"/>
        </w:rPr>
        <w:t xml:space="preserve">　別紙１　居宅介護支援事業所特定事業所集中減算計算書</w:t>
      </w:r>
    </w:p>
    <w:p w:rsidR="00EF06B6" w:rsidRPr="00EF06B6" w:rsidRDefault="00EF06B6" w:rsidP="00EF06B6">
      <w:pPr>
        <w:ind w:left="24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イ　別紙２　</w:t>
      </w:r>
      <w:r w:rsidR="003A6F0B">
        <w:rPr>
          <w:rFonts w:asciiTheme="majorEastAsia" w:eastAsiaTheme="majorEastAsia" w:hAnsiTheme="majorEastAsia" w:hint="eastAsia"/>
          <w:sz w:val="24"/>
          <w:szCs w:val="24"/>
        </w:rPr>
        <w:t>サービスごとの紹介率計算内訳書</w:t>
      </w:r>
    </w:p>
    <w:p w:rsidR="003A6F0B" w:rsidRDefault="003A6F0B" w:rsidP="00EF06B6">
      <w:pPr>
        <w:pStyle w:val="a3"/>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特定の事業者の割合が80％を超える場合</w:t>
      </w:r>
    </w:p>
    <w:p w:rsidR="003A6F0B" w:rsidRDefault="003A6F0B" w:rsidP="003A6F0B">
      <w:pPr>
        <w:ind w:lef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ア　様式１　居宅介護支援事業所における特定事業所集中減算の届出について</w:t>
      </w:r>
    </w:p>
    <w:p w:rsidR="003A6F0B" w:rsidRDefault="003A6F0B" w:rsidP="003A6F0B">
      <w:pPr>
        <w:ind w:lef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イ　様式１の「</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asciiTheme="majorEastAsia" w:eastAsiaTheme="majorEastAsia" w:hAnsiTheme="majorEastAsia" w:hint="eastAsia"/>
          <w:sz w:val="24"/>
          <w:szCs w:val="24"/>
        </w:rPr>
        <w:t>その他の「正当な理由」」の資料</w:t>
      </w:r>
    </w:p>
    <w:p w:rsidR="003A6F0B" w:rsidRDefault="003A6F0B" w:rsidP="003A6F0B">
      <w:pPr>
        <w:ind w:lef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提出期限</w:t>
      </w:r>
    </w:p>
    <w:p w:rsidR="003A6F0B" w:rsidRPr="003A6F0B" w:rsidRDefault="003A6F0B" w:rsidP="003A6F0B">
      <w:pPr>
        <w:pStyle w:val="a3"/>
        <w:numPr>
          <w:ilvl w:val="0"/>
          <w:numId w:val="3"/>
        </w:numPr>
        <w:ind w:leftChars="0"/>
        <w:jc w:val="left"/>
        <w:rPr>
          <w:rFonts w:asciiTheme="majorEastAsia" w:eastAsiaTheme="majorEastAsia" w:hAnsiTheme="majorEastAsia"/>
          <w:sz w:val="24"/>
          <w:szCs w:val="24"/>
        </w:rPr>
      </w:pPr>
      <w:r w:rsidRPr="003A6F0B">
        <w:rPr>
          <w:rFonts w:asciiTheme="majorEastAsia" w:eastAsiaTheme="majorEastAsia" w:hAnsiTheme="majorEastAsia" w:hint="eastAsia"/>
          <w:sz w:val="24"/>
          <w:szCs w:val="24"/>
        </w:rPr>
        <w:t>前期：</w:t>
      </w:r>
      <w:r>
        <w:rPr>
          <w:rFonts w:asciiTheme="majorEastAsia" w:eastAsiaTheme="majorEastAsia" w:hAnsiTheme="majorEastAsia" w:hint="eastAsia"/>
          <w:sz w:val="24"/>
          <w:szCs w:val="24"/>
        </w:rPr>
        <w:t>平成３０</w:t>
      </w:r>
      <w:r w:rsidRPr="003A6F0B">
        <w:rPr>
          <w:rFonts w:asciiTheme="majorEastAsia" w:eastAsiaTheme="majorEastAsia" w:hAnsiTheme="majorEastAsia" w:hint="eastAsia"/>
          <w:sz w:val="24"/>
          <w:szCs w:val="24"/>
        </w:rPr>
        <w:t>年９月１５日</w:t>
      </w:r>
      <w:r>
        <w:rPr>
          <w:rFonts w:asciiTheme="majorEastAsia" w:eastAsiaTheme="majorEastAsia" w:hAnsiTheme="majorEastAsia" w:hint="eastAsia"/>
          <w:sz w:val="24"/>
          <w:szCs w:val="24"/>
        </w:rPr>
        <w:t>まで</w:t>
      </w:r>
    </w:p>
    <w:p w:rsidR="003A6F0B" w:rsidRDefault="003A6F0B" w:rsidP="003A6F0B">
      <w:pPr>
        <w:pStyle w:val="a3"/>
        <w:numPr>
          <w:ilvl w:val="0"/>
          <w:numId w:val="3"/>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後期：平成３１年３月１５日まで</w:t>
      </w:r>
    </w:p>
    <w:p w:rsidR="003A6F0B" w:rsidRDefault="003A6F0B" w:rsidP="003A6F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提出先</w:t>
      </w:r>
    </w:p>
    <w:p w:rsidR="003A6F0B" w:rsidRDefault="003A6F0B" w:rsidP="003A6F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上里町高齢者いきいき課高齢介護係</w:t>
      </w:r>
    </w:p>
    <w:p w:rsidR="003A6F0B" w:rsidRDefault="003A6F0B" w:rsidP="003A6F0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※各居宅介護支援事業所宛に通知いたしませんので、様式等につきましては町ホームページをご覧ください。</w:t>
      </w:r>
    </w:p>
    <w:p w:rsidR="003A6F0B" w:rsidRDefault="003A6F0B" w:rsidP="003A6F0B">
      <w:pPr>
        <w:jc w:val="left"/>
        <w:rPr>
          <w:rFonts w:asciiTheme="majorEastAsia" w:eastAsiaTheme="majorEastAsia" w:hAnsiTheme="majorEastAsia"/>
          <w:sz w:val="24"/>
          <w:szCs w:val="24"/>
        </w:rPr>
      </w:pPr>
    </w:p>
    <w:p w:rsidR="003A6F0B" w:rsidRPr="003A6F0B" w:rsidRDefault="003A6F0B" w:rsidP="003A6F0B">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なお、ご不明な点等ございましたら</w:t>
      </w:r>
      <w:r>
        <w:rPr>
          <w:rFonts w:asciiTheme="majorEastAsia" w:eastAsiaTheme="majorEastAsia" w:hAnsiTheme="majorEastAsia" w:hint="eastAsia"/>
          <w:sz w:val="24"/>
          <w:szCs w:val="24"/>
        </w:rPr>
        <w:t>上里町高齢者いきいき課高齢介護係</w:t>
      </w:r>
      <w:r>
        <w:rPr>
          <w:rFonts w:asciiTheme="majorEastAsia" w:eastAsiaTheme="majorEastAsia" w:hAnsiTheme="majorEastAsia" w:hint="eastAsia"/>
          <w:sz w:val="24"/>
          <w:szCs w:val="24"/>
        </w:rPr>
        <w:t>にお問い合わせください。</w:t>
      </w:r>
    </w:p>
    <w:p w:rsidR="00D310D8" w:rsidRPr="003A6F0B" w:rsidRDefault="00D310D8" w:rsidP="003A6F0B">
      <w:pPr>
        <w:pStyle w:val="a3"/>
        <w:ind w:leftChars="0" w:left="960"/>
        <w:jc w:val="left"/>
        <w:rPr>
          <w:rFonts w:asciiTheme="majorEastAsia" w:eastAsiaTheme="majorEastAsia" w:hAnsiTheme="majorEastAsia" w:hint="eastAsia"/>
          <w:sz w:val="24"/>
          <w:szCs w:val="24"/>
        </w:rPr>
      </w:pPr>
    </w:p>
    <w:sectPr w:rsidR="00D310D8" w:rsidRPr="003A6F0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6B" w:rsidRDefault="00392D6B">
      <w:r>
        <w:separator/>
      </w:r>
    </w:p>
  </w:endnote>
  <w:endnote w:type="continuationSeparator" w:id="0">
    <w:p w:rsidR="00392D6B" w:rsidRDefault="0039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6B" w:rsidRDefault="00392D6B">
      <w:r>
        <w:separator/>
      </w:r>
    </w:p>
  </w:footnote>
  <w:footnote w:type="continuationSeparator" w:id="0">
    <w:p w:rsidR="00392D6B" w:rsidRDefault="00392D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0B95"/>
    <w:multiLevelType w:val="hybridMultilevel"/>
    <w:tmpl w:val="28BE4F10"/>
    <w:lvl w:ilvl="0" w:tplc="C502747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3C1050E"/>
    <w:multiLevelType w:val="hybridMultilevel"/>
    <w:tmpl w:val="F0B60800"/>
    <w:lvl w:ilvl="0" w:tplc="FB1AA64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7072B61"/>
    <w:multiLevelType w:val="hybridMultilevel"/>
    <w:tmpl w:val="9906F76A"/>
    <w:lvl w:ilvl="0" w:tplc="276A560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D8"/>
    <w:rsid w:val="00392D6B"/>
    <w:rsid w:val="003A6F0B"/>
    <w:rsid w:val="005B3BAD"/>
    <w:rsid w:val="009548E6"/>
    <w:rsid w:val="00A93286"/>
    <w:rsid w:val="00D310D8"/>
    <w:rsid w:val="00EF0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24903"/>
  <w15:docId w15:val="{BED65748-0B84-4EE3-A3C4-BA638A22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6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